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A09F6" w14:textId="77777777" w:rsidR="00232CBC" w:rsidRPr="008D275A" w:rsidRDefault="00232CBC" w:rsidP="00B5278F">
      <w:pPr>
        <w:spacing w:after="240"/>
        <w:jc w:val="right"/>
        <w:rPr>
          <w:rFonts w:ascii="Tahoma" w:hAnsi="Tahoma" w:cs="Tahoma"/>
          <w:b/>
          <w:bCs/>
        </w:rPr>
      </w:pPr>
      <w:r w:rsidRPr="008D275A">
        <w:rPr>
          <w:rFonts w:ascii="Tahoma" w:hAnsi="Tahoma" w:cs="Tahoma"/>
          <w:b/>
          <w:bCs/>
        </w:rPr>
        <w:t>Załącznik nr 1 do SWZ</w:t>
      </w:r>
    </w:p>
    <w:p w14:paraId="002CED60" w14:textId="77777777" w:rsidR="00232CBC" w:rsidRPr="00F56AEF" w:rsidRDefault="00232CBC" w:rsidP="00232CBC">
      <w:pPr>
        <w:pStyle w:val="Tytu"/>
        <w:rPr>
          <w:sz w:val="20"/>
        </w:rPr>
      </w:pPr>
      <w:r>
        <w:rPr>
          <w:sz w:val="20"/>
        </w:rPr>
        <w:t>Projektowane postanowienia umowy</w:t>
      </w:r>
    </w:p>
    <w:p w14:paraId="569B2888" w14:textId="77777777" w:rsidR="00232CBC" w:rsidRDefault="00232CBC" w:rsidP="00232CBC">
      <w:pPr>
        <w:rPr>
          <w:rFonts w:ascii="Tahoma" w:hAnsi="Tahoma" w:cs="Tahoma"/>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r>
        <w:rPr>
          <w:rFonts w:ascii="Tahoma" w:hAnsi="Tahoma" w:cs="Tahoma"/>
        </w:rPr>
        <w:t xml:space="preserve"> </w:t>
      </w:r>
      <w:r w:rsidRPr="002023D2">
        <w:rPr>
          <w:rFonts w:ascii="Tahoma" w:hAnsi="Tahoma" w:cs="Tahoma"/>
        </w:rPr>
        <w:t>pomiędzy</w:t>
      </w:r>
    </w:p>
    <w:p w14:paraId="196ECD24" w14:textId="77777777" w:rsidR="00232CBC" w:rsidRPr="002023D2" w:rsidRDefault="00232CBC" w:rsidP="00232CBC">
      <w:pPr>
        <w:rPr>
          <w:rFonts w:ascii="Tahoma" w:hAnsi="Tahoma" w:cs="Tahoma"/>
          <w:b/>
        </w:rPr>
      </w:pPr>
      <w:r>
        <w:rPr>
          <w:rFonts w:ascii="Tahoma" w:hAnsi="Tahoma" w:cs="Tahoma"/>
          <w:b/>
        </w:rPr>
        <w:t>Gminą Mszana</w:t>
      </w:r>
    </w:p>
    <w:p w14:paraId="4AC096E0" w14:textId="77777777" w:rsidR="00232CBC" w:rsidRPr="002023D2" w:rsidRDefault="00232CBC" w:rsidP="00232CBC">
      <w:pPr>
        <w:jc w:val="both"/>
        <w:rPr>
          <w:rFonts w:ascii="Tahoma" w:hAnsi="Tahoma" w:cs="Tahoma"/>
          <w:b/>
        </w:rPr>
      </w:pPr>
      <w:r w:rsidRPr="002023D2">
        <w:rPr>
          <w:rFonts w:ascii="Tahoma" w:hAnsi="Tahoma" w:cs="Tahoma"/>
          <w:b/>
        </w:rPr>
        <w:t>z siedzib</w:t>
      </w:r>
      <w:r>
        <w:rPr>
          <w:rFonts w:ascii="Tahoma" w:hAnsi="Tahoma" w:cs="Tahoma"/>
          <w:b/>
        </w:rPr>
        <w:t>ą w 44-325 Mszana ul. 1 Maja 81</w:t>
      </w:r>
    </w:p>
    <w:p w14:paraId="5968DD13" w14:textId="77777777" w:rsidR="00232CBC" w:rsidRPr="002023D2" w:rsidRDefault="00232CBC" w:rsidP="00232CBC">
      <w:pPr>
        <w:jc w:val="both"/>
        <w:rPr>
          <w:rFonts w:ascii="Tahoma" w:hAnsi="Tahoma" w:cs="Tahoma"/>
        </w:rPr>
      </w:pPr>
      <w:r w:rsidRPr="002023D2">
        <w:rPr>
          <w:rFonts w:ascii="Tahoma" w:hAnsi="Tahoma" w:cs="Tahoma"/>
        </w:rPr>
        <w:t>zwaną</w:t>
      </w:r>
      <w:r>
        <w:rPr>
          <w:rFonts w:ascii="Tahoma" w:hAnsi="Tahoma" w:cs="Tahoma"/>
        </w:rPr>
        <w:t xml:space="preserve"> </w:t>
      </w:r>
      <w:r w:rsidRPr="002023D2">
        <w:rPr>
          <w:rFonts w:ascii="Tahoma" w:hAnsi="Tahoma" w:cs="Tahoma"/>
        </w:rPr>
        <w:t xml:space="preserve">dalej „Zamawiającym”, reprezentowaną przez: </w:t>
      </w:r>
    </w:p>
    <w:p w14:paraId="26F6099B" w14:textId="77777777" w:rsidR="00232CBC" w:rsidRPr="002023D2" w:rsidRDefault="00232CBC" w:rsidP="00232CBC">
      <w:pPr>
        <w:jc w:val="both"/>
        <w:rPr>
          <w:rFonts w:ascii="Tahoma" w:hAnsi="Tahoma" w:cs="Tahoma"/>
        </w:rPr>
      </w:pPr>
      <w:r w:rsidRPr="002023D2">
        <w:rPr>
          <w:rFonts w:ascii="Tahoma" w:hAnsi="Tahoma" w:cs="Tahoma"/>
        </w:rPr>
        <w:t>..............................................</w:t>
      </w:r>
    </w:p>
    <w:p w14:paraId="47DB41C5" w14:textId="77777777" w:rsidR="00232CBC" w:rsidRPr="002023D2" w:rsidRDefault="00232CBC" w:rsidP="00232CBC">
      <w:pPr>
        <w:jc w:val="both"/>
        <w:rPr>
          <w:rFonts w:ascii="Tahoma" w:hAnsi="Tahoma" w:cs="Tahoma"/>
        </w:rPr>
      </w:pPr>
      <w:r w:rsidRPr="002023D2">
        <w:rPr>
          <w:rFonts w:ascii="Tahoma" w:hAnsi="Tahoma" w:cs="Tahoma"/>
        </w:rPr>
        <w:t xml:space="preserve">a ............................................................................................................................................... </w:t>
      </w:r>
    </w:p>
    <w:p w14:paraId="417700D4" w14:textId="77777777" w:rsidR="00232CBC" w:rsidRPr="002023D2" w:rsidRDefault="00232CBC" w:rsidP="00232CBC">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14:paraId="0D678BD4" w14:textId="77777777" w:rsidR="00232CBC" w:rsidRPr="002023D2" w:rsidRDefault="00232CBC" w:rsidP="00232CBC">
      <w:pPr>
        <w:jc w:val="both"/>
        <w:rPr>
          <w:rFonts w:ascii="Tahoma" w:hAnsi="Tahoma" w:cs="Tahoma"/>
        </w:rPr>
      </w:pPr>
      <w:r w:rsidRPr="002023D2">
        <w:rPr>
          <w:rFonts w:ascii="Tahoma" w:hAnsi="Tahoma" w:cs="Tahoma"/>
        </w:rPr>
        <w:t>zwanym w treści umowy „</w:t>
      </w:r>
      <w:r>
        <w:rPr>
          <w:rFonts w:ascii="Tahoma" w:hAnsi="Tahoma" w:cs="Tahoma"/>
        </w:rPr>
        <w:t>Wykonawcą</w:t>
      </w:r>
      <w:r w:rsidRPr="002023D2">
        <w:rPr>
          <w:rFonts w:ascii="Tahoma" w:hAnsi="Tahoma" w:cs="Tahoma"/>
        </w:rPr>
        <w:t xml:space="preserve">” reprezentowanym przez: </w:t>
      </w:r>
    </w:p>
    <w:p w14:paraId="586BEA14" w14:textId="77777777" w:rsidR="00232CBC" w:rsidRPr="002023D2" w:rsidRDefault="00232CBC" w:rsidP="00232CBC">
      <w:pPr>
        <w:jc w:val="both"/>
        <w:rPr>
          <w:rFonts w:ascii="Tahoma" w:hAnsi="Tahoma" w:cs="Tahoma"/>
        </w:rPr>
      </w:pPr>
      <w:r w:rsidRPr="002023D2">
        <w:rPr>
          <w:rFonts w:ascii="Tahoma" w:hAnsi="Tahoma" w:cs="Tahoma"/>
        </w:rPr>
        <w:t xml:space="preserve">1. .......................................................................................................................... </w:t>
      </w:r>
    </w:p>
    <w:p w14:paraId="3EFFE598" w14:textId="77777777" w:rsidR="00232CBC" w:rsidRPr="002023D2" w:rsidRDefault="00232CBC" w:rsidP="00232CBC">
      <w:pPr>
        <w:jc w:val="both"/>
        <w:rPr>
          <w:rFonts w:ascii="Tahoma" w:hAnsi="Tahoma" w:cs="Tahoma"/>
        </w:rPr>
      </w:pPr>
      <w:r w:rsidRPr="002023D2">
        <w:rPr>
          <w:rFonts w:ascii="Tahoma" w:hAnsi="Tahoma" w:cs="Tahoma"/>
        </w:rPr>
        <w:t xml:space="preserve">2. .......................................................................................................................... </w:t>
      </w:r>
    </w:p>
    <w:p w14:paraId="7A17DA5F" w14:textId="77777777" w:rsidR="00232CBC" w:rsidRPr="002023D2" w:rsidRDefault="00232CBC" w:rsidP="00232CBC">
      <w:pPr>
        <w:jc w:val="both"/>
        <w:rPr>
          <w:rFonts w:ascii="Tahoma" w:hAnsi="Tahoma" w:cs="Tahoma"/>
        </w:rPr>
      </w:pPr>
    </w:p>
    <w:p w14:paraId="1D567798" w14:textId="77777777" w:rsidR="00232CBC" w:rsidRPr="00F56AEF" w:rsidRDefault="00232CBC" w:rsidP="00232CBC">
      <w:pPr>
        <w:pStyle w:val="Nagwek3"/>
      </w:pPr>
      <w:r w:rsidRPr="00F56AEF">
        <w:t>Przedmiot umowy</w:t>
      </w:r>
    </w:p>
    <w:p w14:paraId="1936B446" w14:textId="77777777" w:rsidR="00232CBC" w:rsidRPr="00F56AEF" w:rsidRDefault="00232CBC" w:rsidP="00232CBC">
      <w:pPr>
        <w:pStyle w:val="Nagwek4"/>
        <w:spacing w:after="120"/>
      </w:pPr>
      <w:r w:rsidRPr="00F56AEF">
        <w:t>§ 1</w:t>
      </w:r>
    </w:p>
    <w:p w14:paraId="62AEB02D" w14:textId="7E6E8AEF" w:rsidR="00232CBC" w:rsidRPr="00067203" w:rsidRDefault="00232CBC" w:rsidP="006D3730">
      <w:pPr>
        <w:pStyle w:val="Bezodstpw"/>
        <w:numPr>
          <w:ilvl w:val="0"/>
          <w:numId w:val="24"/>
        </w:numPr>
        <w:suppressAutoHyphens w:val="0"/>
        <w:ind w:left="425" w:hanging="425"/>
        <w:jc w:val="both"/>
        <w:rPr>
          <w:rFonts w:ascii="Tahoma" w:hAnsi="Tahoma" w:cs="Tahoma"/>
          <w:sz w:val="20"/>
          <w:szCs w:val="20"/>
          <w:lang w:val="pl-PL" w:eastAsia="pl-PL"/>
        </w:rPr>
      </w:pPr>
      <w:r w:rsidRPr="00067203">
        <w:rPr>
          <w:rFonts w:ascii="Tahoma" w:hAnsi="Tahoma" w:cs="Tahoma"/>
          <w:sz w:val="20"/>
          <w:szCs w:val="20"/>
          <w:lang w:val="pl-PL"/>
        </w:rPr>
        <w:t xml:space="preserve">Na podstawie dokonanego wyboru wykonawcy w wyniku przeprowadzonego postępowania </w:t>
      </w:r>
      <w:r w:rsidRPr="00067203">
        <w:rPr>
          <w:rFonts w:ascii="Tahoma" w:hAnsi="Tahoma" w:cs="Tahoma"/>
          <w:sz w:val="20"/>
          <w:szCs w:val="20"/>
          <w:lang w:val="pl-PL"/>
        </w:rPr>
        <w:br/>
        <w:t xml:space="preserve">o udzielenie zamówienia publicznego w trybie podstawowym na podstawie art. 275 pkt 1 ustawy </w:t>
      </w:r>
      <w:r w:rsidRPr="00067203">
        <w:rPr>
          <w:rFonts w:ascii="Tahoma" w:hAnsi="Tahoma" w:cs="Tahoma"/>
          <w:sz w:val="20"/>
          <w:szCs w:val="20"/>
          <w:lang w:val="pl-PL"/>
        </w:rPr>
        <w:br/>
        <w:t>z dnia 11 września 2019 r. Prawo zamówień publicznych (</w:t>
      </w:r>
      <w:proofErr w:type="spellStart"/>
      <w:r w:rsidRPr="00067203">
        <w:rPr>
          <w:rFonts w:ascii="Tahoma" w:hAnsi="Tahoma" w:cs="Tahoma"/>
          <w:sz w:val="20"/>
          <w:szCs w:val="20"/>
          <w:lang w:val="pl-PL"/>
        </w:rPr>
        <w:t>t.j</w:t>
      </w:r>
      <w:proofErr w:type="spellEnd"/>
      <w:r w:rsidRPr="00067203">
        <w:rPr>
          <w:rFonts w:ascii="Tahoma" w:hAnsi="Tahoma" w:cs="Tahoma"/>
          <w:sz w:val="20"/>
          <w:szCs w:val="20"/>
          <w:lang w:val="pl-PL"/>
        </w:rPr>
        <w:t>. Dz. U. z 202</w:t>
      </w:r>
      <w:r w:rsidR="00C7797A">
        <w:rPr>
          <w:rFonts w:ascii="Tahoma" w:hAnsi="Tahoma" w:cs="Tahoma"/>
          <w:sz w:val="20"/>
          <w:szCs w:val="20"/>
          <w:lang w:val="pl-PL"/>
        </w:rPr>
        <w:t>2</w:t>
      </w:r>
      <w:r w:rsidRPr="00067203">
        <w:rPr>
          <w:rFonts w:ascii="Tahoma" w:hAnsi="Tahoma" w:cs="Tahoma"/>
          <w:sz w:val="20"/>
          <w:szCs w:val="20"/>
          <w:lang w:val="pl-PL"/>
        </w:rPr>
        <w:t>r poz. 1</w:t>
      </w:r>
      <w:r w:rsidR="00C7797A">
        <w:rPr>
          <w:rFonts w:ascii="Tahoma" w:hAnsi="Tahoma" w:cs="Tahoma"/>
          <w:sz w:val="20"/>
          <w:szCs w:val="20"/>
          <w:lang w:val="pl-PL"/>
        </w:rPr>
        <w:t>710</w:t>
      </w:r>
      <w:r w:rsidRPr="00067203">
        <w:rPr>
          <w:rFonts w:ascii="Tahoma" w:hAnsi="Tahoma" w:cs="Tahoma"/>
          <w:sz w:val="20"/>
          <w:szCs w:val="20"/>
          <w:lang w:val="pl-PL"/>
        </w:rPr>
        <w:t xml:space="preserve"> ze zm.), została zawarta niniejsza umowa.</w:t>
      </w:r>
    </w:p>
    <w:p w14:paraId="62A9AAE0" w14:textId="77777777" w:rsidR="00232CBC" w:rsidRPr="002549D3" w:rsidRDefault="00232CBC" w:rsidP="006D3730">
      <w:pPr>
        <w:pStyle w:val="Bezodstpw"/>
        <w:numPr>
          <w:ilvl w:val="0"/>
          <w:numId w:val="24"/>
        </w:numPr>
        <w:suppressAutoHyphens w:val="0"/>
        <w:spacing w:after="120"/>
        <w:ind w:left="425" w:hanging="425"/>
        <w:jc w:val="both"/>
        <w:rPr>
          <w:rFonts w:ascii="Tahoma" w:hAnsi="Tahoma" w:cs="Tahoma"/>
          <w:sz w:val="20"/>
          <w:szCs w:val="20"/>
          <w:lang w:val="pl-PL" w:eastAsia="pl-PL"/>
        </w:rPr>
      </w:pPr>
      <w:r w:rsidRPr="002549D3">
        <w:rPr>
          <w:rFonts w:ascii="Tahoma" w:hAnsi="Tahoma" w:cs="Tahoma"/>
          <w:sz w:val="20"/>
          <w:szCs w:val="20"/>
          <w:lang w:val="pl-PL"/>
        </w:rPr>
        <w:t xml:space="preserve">Zamawiający zleca, a Wykonawca zobowiązuje się wykonać na rzecz Zamawiającego roboty budowlane w przedmiocie: </w:t>
      </w:r>
    </w:p>
    <w:p w14:paraId="220D4F3C" w14:textId="70828371" w:rsidR="00232CBC" w:rsidRPr="000F4E05" w:rsidRDefault="00232CBC" w:rsidP="00232CBC">
      <w:pPr>
        <w:pStyle w:val="Bezodstpw"/>
        <w:suppressAutoHyphens w:val="0"/>
        <w:spacing w:after="120"/>
        <w:ind w:left="425"/>
        <w:jc w:val="center"/>
        <w:rPr>
          <w:rFonts w:ascii="Tahoma" w:hAnsi="Tahoma" w:cs="Tahoma"/>
          <w:b/>
          <w:bCs/>
          <w:sz w:val="20"/>
          <w:szCs w:val="20"/>
          <w:lang w:val="pl-PL"/>
        </w:rPr>
      </w:pPr>
      <w:r w:rsidRPr="002549D3">
        <w:rPr>
          <w:rFonts w:ascii="Tahoma" w:hAnsi="Tahoma" w:cs="Tahoma"/>
          <w:b/>
          <w:sz w:val="20"/>
          <w:szCs w:val="20"/>
          <w:lang w:val="pl-PL"/>
        </w:rPr>
        <w:t>„</w:t>
      </w:r>
      <w:r>
        <w:rPr>
          <w:rFonts w:ascii="Tahoma" w:hAnsi="Tahoma" w:cs="Tahoma"/>
          <w:b/>
          <w:sz w:val="20"/>
          <w:szCs w:val="20"/>
          <w:lang w:val="pl-PL"/>
        </w:rPr>
        <w:t>Remont</w:t>
      </w:r>
      <w:r w:rsidR="00AA7F1F">
        <w:rPr>
          <w:rFonts w:ascii="Tahoma" w:hAnsi="Tahoma" w:cs="Tahoma"/>
          <w:b/>
          <w:sz w:val="20"/>
          <w:szCs w:val="20"/>
          <w:lang w:val="pl-PL"/>
        </w:rPr>
        <w:t>y cząstkowe nawierzchni</w:t>
      </w:r>
      <w:r>
        <w:rPr>
          <w:rFonts w:ascii="Tahoma" w:hAnsi="Tahoma" w:cs="Tahoma"/>
          <w:b/>
          <w:sz w:val="20"/>
          <w:szCs w:val="20"/>
          <w:lang w:val="pl-PL"/>
        </w:rPr>
        <w:t xml:space="preserve"> </w:t>
      </w:r>
      <w:r w:rsidR="00C7797A">
        <w:rPr>
          <w:rFonts w:ascii="Tahoma" w:hAnsi="Tahoma" w:cs="Tahoma"/>
          <w:b/>
          <w:sz w:val="20"/>
          <w:szCs w:val="20"/>
          <w:lang w:val="pl-PL"/>
        </w:rPr>
        <w:t xml:space="preserve">i elementów odwodnienia </w:t>
      </w:r>
      <w:r>
        <w:rPr>
          <w:rFonts w:ascii="Tahoma" w:hAnsi="Tahoma" w:cs="Tahoma"/>
          <w:b/>
          <w:sz w:val="20"/>
          <w:szCs w:val="20"/>
          <w:lang w:val="pl-PL"/>
        </w:rPr>
        <w:t xml:space="preserve">dróg gminnych </w:t>
      </w:r>
      <w:r w:rsidR="00C7797A">
        <w:rPr>
          <w:rFonts w:ascii="Tahoma" w:hAnsi="Tahoma" w:cs="Tahoma"/>
          <w:b/>
          <w:sz w:val="20"/>
          <w:szCs w:val="20"/>
          <w:lang w:val="pl-PL"/>
        </w:rPr>
        <w:br/>
      </w:r>
      <w:r>
        <w:rPr>
          <w:rFonts w:ascii="Tahoma" w:hAnsi="Tahoma" w:cs="Tahoma"/>
          <w:b/>
          <w:sz w:val="20"/>
          <w:szCs w:val="20"/>
          <w:lang w:val="pl-PL"/>
        </w:rPr>
        <w:t xml:space="preserve">w </w:t>
      </w:r>
      <w:r w:rsidR="00AA7F1F">
        <w:rPr>
          <w:rFonts w:ascii="Tahoma" w:hAnsi="Tahoma" w:cs="Tahoma"/>
          <w:b/>
          <w:sz w:val="20"/>
          <w:szCs w:val="20"/>
          <w:lang w:val="pl-PL"/>
        </w:rPr>
        <w:t>Gminie</w:t>
      </w:r>
      <w:r>
        <w:rPr>
          <w:rFonts w:ascii="Tahoma" w:hAnsi="Tahoma" w:cs="Tahoma"/>
          <w:b/>
          <w:sz w:val="20"/>
          <w:szCs w:val="20"/>
          <w:lang w:val="pl-PL"/>
        </w:rPr>
        <w:t xml:space="preserve"> Mszana</w:t>
      </w:r>
      <w:r>
        <w:rPr>
          <w:rFonts w:ascii="Tahoma" w:hAnsi="Tahoma" w:cs="Tahoma"/>
          <w:b/>
          <w:bCs/>
          <w:sz w:val="20"/>
          <w:szCs w:val="20"/>
          <w:lang w:val="pl-PL"/>
        </w:rPr>
        <w:t>”</w:t>
      </w:r>
    </w:p>
    <w:p w14:paraId="2C77726C" w14:textId="001BAA31" w:rsidR="00232CBC" w:rsidRPr="003462B4" w:rsidRDefault="00232CBC" w:rsidP="006D3730">
      <w:pPr>
        <w:pStyle w:val="Akapitzlist"/>
        <w:numPr>
          <w:ilvl w:val="0"/>
          <w:numId w:val="24"/>
        </w:numPr>
        <w:spacing w:after="0" w:line="240" w:lineRule="auto"/>
        <w:ind w:left="414" w:hanging="414"/>
        <w:contextualSpacing w:val="0"/>
        <w:jc w:val="both"/>
        <w:rPr>
          <w:rFonts w:ascii="Tahoma" w:hAnsi="Tahoma" w:cs="Tahoma"/>
          <w:color w:val="000000"/>
          <w:sz w:val="20"/>
          <w:szCs w:val="20"/>
        </w:rPr>
      </w:pPr>
      <w:r w:rsidRPr="00F56AEF">
        <w:rPr>
          <w:rFonts w:ascii="Tahoma" w:hAnsi="Tahoma" w:cs="Tahoma"/>
          <w:color w:val="000000"/>
          <w:sz w:val="20"/>
          <w:szCs w:val="20"/>
        </w:rPr>
        <w:t>Wykonawca zobowiązuje się wykona</w:t>
      </w:r>
      <w:r>
        <w:rPr>
          <w:rFonts w:ascii="Tahoma" w:hAnsi="Tahoma" w:cs="Tahoma"/>
          <w:color w:val="000000"/>
          <w:sz w:val="20"/>
          <w:szCs w:val="20"/>
        </w:rPr>
        <w:t>ć</w:t>
      </w:r>
      <w:r w:rsidRPr="00F56AEF">
        <w:rPr>
          <w:rFonts w:ascii="Tahoma" w:hAnsi="Tahoma" w:cs="Tahoma"/>
          <w:color w:val="000000"/>
          <w:sz w:val="20"/>
          <w:szCs w:val="20"/>
        </w:rPr>
        <w:t xml:space="preserve"> wszystki</w:t>
      </w:r>
      <w:r>
        <w:rPr>
          <w:rFonts w:ascii="Tahoma" w:hAnsi="Tahoma" w:cs="Tahoma"/>
          <w:color w:val="000000"/>
          <w:sz w:val="20"/>
          <w:szCs w:val="20"/>
        </w:rPr>
        <w:t>e</w:t>
      </w:r>
      <w:r w:rsidRPr="00F56AEF">
        <w:rPr>
          <w:rFonts w:ascii="Tahoma" w:hAnsi="Tahoma" w:cs="Tahoma"/>
          <w:color w:val="000000"/>
          <w:sz w:val="20"/>
          <w:szCs w:val="20"/>
        </w:rPr>
        <w:t xml:space="preserve"> rob</w:t>
      </w:r>
      <w:r>
        <w:rPr>
          <w:rFonts w:ascii="Tahoma" w:hAnsi="Tahoma" w:cs="Tahoma"/>
          <w:color w:val="000000"/>
          <w:sz w:val="20"/>
          <w:szCs w:val="20"/>
        </w:rPr>
        <w:t>o</w:t>
      </w:r>
      <w:r w:rsidRPr="00F56AEF">
        <w:rPr>
          <w:rFonts w:ascii="Tahoma" w:hAnsi="Tahoma" w:cs="Tahoma"/>
          <w:color w:val="000000"/>
          <w:sz w:val="20"/>
          <w:szCs w:val="20"/>
        </w:rPr>
        <w:t>t</w:t>
      </w:r>
      <w:r>
        <w:rPr>
          <w:rFonts w:ascii="Tahoma" w:hAnsi="Tahoma" w:cs="Tahoma"/>
          <w:color w:val="000000"/>
          <w:sz w:val="20"/>
          <w:szCs w:val="20"/>
        </w:rPr>
        <w:t>y budowlane niezbędne do realizacji przedmiotu umowy opisane w</w:t>
      </w:r>
      <w:r w:rsidRPr="00F56AEF">
        <w:rPr>
          <w:rFonts w:ascii="Tahoma" w:hAnsi="Tahoma" w:cs="Tahoma"/>
          <w:color w:val="000000"/>
          <w:sz w:val="20"/>
          <w:szCs w:val="20"/>
        </w:rPr>
        <w:t xml:space="preserve"> </w:t>
      </w:r>
      <w:r w:rsidRPr="00DC1AC0">
        <w:rPr>
          <w:rFonts w:ascii="Tahoma" w:hAnsi="Tahoma" w:cs="Tahoma"/>
          <w:sz w:val="20"/>
          <w:szCs w:val="20"/>
        </w:rPr>
        <w:t>specyfikacj</w:t>
      </w:r>
      <w:r>
        <w:rPr>
          <w:rFonts w:ascii="Tahoma" w:hAnsi="Tahoma" w:cs="Tahoma"/>
          <w:sz w:val="20"/>
          <w:szCs w:val="20"/>
        </w:rPr>
        <w:t>i</w:t>
      </w:r>
      <w:r w:rsidRPr="00DC1AC0">
        <w:rPr>
          <w:rFonts w:ascii="Tahoma" w:hAnsi="Tahoma" w:cs="Tahoma"/>
          <w:sz w:val="20"/>
          <w:szCs w:val="20"/>
        </w:rPr>
        <w:t xml:space="preserve"> warunków zamówienia, </w:t>
      </w:r>
      <w:proofErr w:type="spellStart"/>
      <w:r w:rsidRPr="00DC1AC0">
        <w:rPr>
          <w:rFonts w:ascii="Tahoma" w:hAnsi="Tahoma" w:cs="Tahoma"/>
          <w:sz w:val="20"/>
          <w:szCs w:val="20"/>
        </w:rPr>
        <w:t>STWiOR</w:t>
      </w:r>
      <w:r>
        <w:rPr>
          <w:rFonts w:ascii="Tahoma" w:hAnsi="Tahoma" w:cs="Tahoma"/>
          <w:sz w:val="20"/>
          <w:szCs w:val="20"/>
        </w:rPr>
        <w:t>B</w:t>
      </w:r>
      <w:proofErr w:type="spellEnd"/>
      <w:r w:rsidRPr="00DC1AC0">
        <w:rPr>
          <w:rFonts w:ascii="Tahoma" w:hAnsi="Tahoma" w:cs="Tahoma"/>
          <w:sz w:val="20"/>
          <w:szCs w:val="20"/>
        </w:rPr>
        <w:t>, postanowieniami niniejszej umowy oraz ofertą przetargową wykonawcy.</w:t>
      </w:r>
    </w:p>
    <w:p w14:paraId="7D6D51CD" w14:textId="77777777" w:rsidR="00232CBC" w:rsidRDefault="00232CBC" w:rsidP="006D3730">
      <w:pPr>
        <w:pStyle w:val="Akapitzlist"/>
        <w:numPr>
          <w:ilvl w:val="0"/>
          <w:numId w:val="24"/>
        </w:numPr>
        <w:spacing w:line="240" w:lineRule="auto"/>
        <w:ind w:left="414" w:hanging="414"/>
        <w:jc w:val="both"/>
        <w:rPr>
          <w:rFonts w:ascii="Tahoma" w:hAnsi="Tahoma" w:cs="Tahoma"/>
          <w:color w:val="000000"/>
          <w:sz w:val="20"/>
          <w:szCs w:val="20"/>
        </w:rPr>
      </w:pPr>
      <w:r w:rsidRPr="00F56AEF">
        <w:rPr>
          <w:rFonts w:ascii="Tahoma" w:hAnsi="Tahoma" w:cs="Tahoma"/>
          <w:color w:val="000000"/>
          <w:sz w:val="20"/>
          <w:szCs w:val="20"/>
        </w:rPr>
        <w:t xml:space="preserve">Wykonawca zobowiązuje się wykonać przedmiot umowy z należytą starannością, zgodnie </w:t>
      </w:r>
      <w:r w:rsidRPr="00F56AEF">
        <w:rPr>
          <w:rFonts w:ascii="Tahoma" w:hAnsi="Tahoma" w:cs="Tahoma"/>
          <w:color w:val="000000"/>
          <w:sz w:val="20"/>
          <w:szCs w:val="20"/>
        </w:rPr>
        <w:br/>
        <w:t>z obowiązującymi przepisami, normami technicznymi, standardami i zasadami sztuki budowlanej.</w:t>
      </w:r>
    </w:p>
    <w:p w14:paraId="65E82AFE" w14:textId="77777777" w:rsidR="00232CBC" w:rsidRPr="00E27911" w:rsidRDefault="00232CBC" w:rsidP="006D3730">
      <w:pPr>
        <w:pStyle w:val="Akapitzlist"/>
        <w:numPr>
          <w:ilvl w:val="0"/>
          <w:numId w:val="24"/>
        </w:numPr>
        <w:spacing w:after="240" w:line="240" w:lineRule="auto"/>
        <w:ind w:left="414" w:hanging="414"/>
        <w:jc w:val="both"/>
        <w:rPr>
          <w:rFonts w:ascii="Tahoma" w:hAnsi="Tahoma" w:cs="Tahoma"/>
          <w:color w:val="000000"/>
          <w:sz w:val="20"/>
          <w:szCs w:val="20"/>
        </w:rPr>
      </w:pPr>
      <w:r>
        <w:rPr>
          <w:rFonts w:ascii="Tahoma" w:hAnsi="Tahoma" w:cs="Tahoma"/>
          <w:color w:val="000000"/>
          <w:sz w:val="20"/>
          <w:szCs w:val="20"/>
        </w:rPr>
        <w:t xml:space="preserve">Zamawiający i Wykonawca zobowiązują się współdziałać przy wykonywaniu niniejszej umowy, </w:t>
      </w:r>
      <w:r>
        <w:rPr>
          <w:rFonts w:ascii="Tahoma" w:hAnsi="Tahoma" w:cs="Tahoma"/>
          <w:color w:val="000000"/>
          <w:sz w:val="20"/>
          <w:szCs w:val="20"/>
        </w:rPr>
        <w:br/>
        <w:t>w celu należytej realizacji zamówienia.</w:t>
      </w:r>
    </w:p>
    <w:p w14:paraId="16C6467D" w14:textId="77777777" w:rsidR="00232CBC" w:rsidRPr="002023D2" w:rsidRDefault="00232CBC" w:rsidP="00232CBC">
      <w:pPr>
        <w:pStyle w:val="Akapitzlist"/>
        <w:spacing w:after="0" w:line="240" w:lineRule="auto"/>
        <w:ind w:left="284"/>
        <w:contextualSpacing w:val="0"/>
        <w:jc w:val="both"/>
        <w:rPr>
          <w:rFonts w:ascii="Tahoma" w:hAnsi="Tahoma" w:cs="Tahoma"/>
          <w:color w:val="000000"/>
          <w:sz w:val="20"/>
          <w:szCs w:val="20"/>
        </w:rPr>
      </w:pPr>
    </w:p>
    <w:p w14:paraId="4F8AF8AF" w14:textId="77777777" w:rsidR="00232CBC" w:rsidRPr="00F56AEF" w:rsidRDefault="00232CBC" w:rsidP="00232CBC">
      <w:pPr>
        <w:pStyle w:val="Nagwek3"/>
      </w:pPr>
      <w:r w:rsidRPr="00F56AEF">
        <w:t xml:space="preserve">Termin realizacji </w:t>
      </w:r>
    </w:p>
    <w:p w14:paraId="21733229" w14:textId="77777777" w:rsidR="00232CBC" w:rsidRPr="00ED7083" w:rsidRDefault="00232CBC" w:rsidP="00232CBC">
      <w:pPr>
        <w:pStyle w:val="Nagwek4"/>
        <w:spacing w:after="120"/>
      </w:pPr>
      <w:r w:rsidRPr="00ED7083">
        <w:t>§ 2</w:t>
      </w:r>
    </w:p>
    <w:p w14:paraId="5B58078A" w14:textId="43EB4694" w:rsidR="00232CBC" w:rsidRPr="00ED7083" w:rsidRDefault="00232CBC" w:rsidP="006D3730">
      <w:pPr>
        <w:pStyle w:val="Akapitzlist"/>
        <w:numPr>
          <w:ilvl w:val="4"/>
          <w:numId w:val="12"/>
        </w:numPr>
        <w:spacing w:after="0" w:line="240" w:lineRule="auto"/>
        <w:ind w:left="400" w:hanging="400"/>
        <w:jc w:val="both"/>
        <w:rPr>
          <w:rFonts w:ascii="Tahoma" w:hAnsi="Tahoma" w:cs="Tahoma"/>
          <w:sz w:val="20"/>
          <w:szCs w:val="20"/>
        </w:rPr>
      </w:pPr>
      <w:r w:rsidRPr="00ED7083">
        <w:rPr>
          <w:rFonts w:ascii="Tahoma" w:hAnsi="Tahoma" w:cs="Tahoma"/>
          <w:sz w:val="20"/>
          <w:szCs w:val="20"/>
        </w:rPr>
        <w:t xml:space="preserve">Wykonawca zobowiązuje się wykonać przedmiot umowy w terminie </w:t>
      </w:r>
      <w:r w:rsidRPr="00ED7083">
        <w:rPr>
          <w:rFonts w:ascii="Tahoma" w:hAnsi="Tahoma" w:cs="Tahoma"/>
          <w:b/>
          <w:sz w:val="20"/>
          <w:szCs w:val="20"/>
        </w:rPr>
        <w:t xml:space="preserve">do </w:t>
      </w:r>
      <w:r w:rsidR="00AA7F1F">
        <w:rPr>
          <w:rFonts w:ascii="Tahoma" w:hAnsi="Tahoma" w:cs="Tahoma"/>
          <w:b/>
          <w:sz w:val="20"/>
          <w:szCs w:val="20"/>
        </w:rPr>
        <w:t>2</w:t>
      </w:r>
      <w:r w:rsidRPr="00ED7083">
        <w:rPr>
          <w:rFonts w:ascii="Tahoma" w:hAnsi="Tahoma" w:cs="Tahoma"/>
          <w:b/>
          <w:sz w:val="20"/>
          <w:szCs w:val="20"/>
        </w:rPr>
        <w:t xml:space="preserve"> miesięcy </w:t>
      </w:r>
      <w:r w:rsidRPr="00ED7083">
        <w:rPr>
          <w:rFonts w:ascii="Tahoma" w:hAnsi="Tahoma" w:cs="Tahoma"/>
          <w:bCs/>
          <w:sz w:val="20"/>
          <w:szCs w:val="20"/>
        </w:rPr>
        <w:t>od dnia zawarcia umowy,</w:t>
      </w:r>
    </w:p>
    <w:p w14:paraId="5B261F42" w14:textId="77777777" w:rsidR="00232CBC" w:rsidRDefault="00232CBC" w:rsidP="006D3730">
      <w:pPr>
        <w:pStyle w:val="Akapitzlist"/>
        <w:numPr>
          <w:ilvl w:val="4"/>
          <w:numId w:val="12"/>
        </w:numPr>
        <w:spacing w:after="240" w:line="240" w:lineRule="auto"/>
        <w:ind w:left="403" w:hanging="403"/>
        <w:jc w:val="both"/>
        <w:rPr>
          <w:rFonts w:ascii="Tahoma" w:hAnsi="Tahoma" w:cs="Tahoma"/>
          <w:sz w:val="20"/>
          <w:szCs w:val="20"/>
        </w:rPr>
      </w:pPr>
      <w:r w:rsidRPr="00D23704">
        <w:rPr>
          <w:rFonts w:ascii="Tahoma" w:hAnsi="Tahoma" w:cs="Tahoma"/>
          <w:sz w:val="20"/>
          <w:szCs w:val="20"/>
        </w:rPr>
        <w:t>Poprzez termin (dzień) wykonania przedmiotu umowy rozumie się dzień zgłoszenia Zamawiającemu gotowości do odbioru przedmiotu umowy bez zastrzeżeń.</w:t>
      </w:r>
    </w:p>
    <w:p w14:paraId="608A16EB" w14:textId="77777777" w:rsidR="00232CBC" w:rsidRPr="002023D2" w:rsidRDefault="00232CBC" w:rsidP="00232CBC">
      <w:pPr>
        <w:pStyle w:val="Nagwek3"/>
      </w:pPr>
      <w:r w:rsidRPr="002023D2">
        <w:t>Obowiązki Stron</w:t>
      </w:r>
    </w:p>
    <w:p w14:paraId="2C9E1D73" w14:textId="77777777" w:rsidR="00232CBC" w:rsidRDefault="00232CBC" w:rsidP="00232CBC">
      <w:pPr>
        <w:pStyle w:val="Nagwek4"/>
        <w:spacing w:after="120"/>
      </w:pPr>
      <w:r w:rsidRPr="007713F5">
        <w:t>§</w:t>
      </w:r>
      <w:r>
        <w:t xml:space="preserve"> </w:t>
      </w:r>
      <w:r w:rsidRPr="007713F5">
        <w:t>3</w:t>
      </w:r>
    </w:p>
    <w:p w14:paraId="48DC83B8" w14:textId="77777777" w:rsidR="00232CBC" w:rsidRPr="002023D2" w:rsidRDefault="00232CBC" w:rsidP="006D3730">
      <w:pPr>
        <w:numPr>
          <w:ilvl w:val="0"/>
          <w:numId w:val="22"/>
        </w:numPr>
        <w:suppressAutoHyphens w:val="0"/>
        <w:overflowPunct/>
        <w:autoSpaceDE/>
        <w:ind w:left="414" w:hanging="414"/>
        <w:jc w:val="both"/>
        <w:textAlignment w:val="auto"/>
        <w:rPr>
          <w:rFonts w:ascii="Tahoma" w:hAnsi="Tahoma" w:cs="Tahoma"/>
        </w:rPr>
      </w:pPr>
      <w:r>
        <w:rPr>
          <w:rFonts w:ascii="Tahoma" w:hAnsi="Tahoma" w:cs="Tahoma"/>
        </w:rPr>
        <w:t xml:space="preserve">Obowiązki </w:t>
      </w:r>
      <w:r w:rsidRPr="002023D2">
        <w:rPr>
          <w:rFonts w:ascii="Tahoma" w:hAnsi="Tahoma" w:cs="Tahoma"/>
        </w:rPr>
        <w:t>Zamawiając</w:t>
      </w:r>
      <w:r>
        <w:rPr>
          <w:rFonts w:ascii="Tahoma" w:hAnsi="Tahoma" w:cs="Tahoma"/>
        </w:rPr>
        <w:t>ego</w:t>
      </w:r>
      <w:r w:rsidRPr="002023D2">
        <w:rPr>
          <w:rFonts w:ascii="Tahoma" w:hAnsi="Tahoma" w:cs="Tahoma"/>
        </w:rPr>
        <w:t xml:space="preserve">: </w:t>
      </w:r>
    </w:p>
    <w:p w14:paraId="229D4BE5" w14:textId="0792D3DC"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 xml:space="preserve">w terminie do </w:t>
      </w:r>
      <w:r w:rsidR="00AA7F1F">
        <w:rPr>
          <w:rFonts w:ascii="Tahoma" w:hAnsi="Tahoma" w:cs="Tahoma"/>
        </w:rPr>
        <w:t>7</w:t>
      </w:r>
      <w:r w:rsidRPr="00862FD5">
        <w:rPr>
          <w:rFonts w:ascii="Tahoma" w:hAnsi="Tahoma" w:cs="Tahoma"/>
        </w:rPr>
        <w:t xml:space="preserve"> dni od daty </w:t>
      </w:r>
      <w:r>
        <w:rPr>
          <w:rFonts w:ascii="Tahoma" w:hAnsi="Tahoma" w:cs="Tahoma"/>
        </w:rPr>
        <w:t xml:space="preserve">zawarcia umowy </w:t>
      </w:r>
      <w:r w:rsidRPr="00862FD5">
        <w:rPr>
          <w:rFonts w:ascii="Tahoma" w:hAnsi="Tahoma" w:cs="Tahoma"/>
        </w:rPr>
        <w:t xml:space="preserve">protokolarnie </w:t>
      </w:r>
      <w:r>
        <w:rPr>
          <w:rFonts w:ascii="Tahoma" w:hAnsi="Tahoma" w:cs="Tahoma"/>
        </w:rPr>
        <w:t>przekaże Wykonawcy teren budowy,</w:t>
      </w:r>
    </w:p>
    <w:p w14:paraId="07755A39" w14:textId="5035D10B"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zapewni nadzór inwestorski,</w:t>
      </w:r>
    </w:p>
    <w:p w14:paraId="3C1301DE"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sidRPr="00862FD5">
        <w:rPr>
          <w:rFonts w:ascii="Tahoma" w:hAnsi="Tahoma" w:cs="Tahoma"/>
        </w:rPr>
        <w:t>nie będzie ponosił</w:t>
      </w:r>
      <w:r w:rsidRPr="002023D2">
        <w:rPr>
          <w:rFonts w:ascii="Tahoma" w:hAnsi="Tahoma" w:cs="Tahoma"/>
        </w:rPr>
        <w:t xml:space="preserve"> odpowiedzialności za składniki majątkowe Wykonawcy znajdujące się na placu budowy w trakcie</w:t>
      </w:r>
      <w:r>
        <w:rPr>
          <w:rFonts w:ascii="Tahoma" w:hAnsi="Tahoma" w:cs="Tahoma"/>
        </w:rPr>
        <w:t xml:space="preserve"> realizacji zadania,</w:t>
      </w:r>
    </w:p>
    <w:p w14:paraId="403B6E3A" w14:textId="77777777" w:rsidR="00232CBC"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odbioru </w:t>
      </w:r>
      <w:r>
        <w:rPr>
          <w:rFonts w:ascii="Tahoma" w:hAnsi="Tahoma" w:cs="Tahoma"/>
        </w:rPr>
        <w:t xml:space="preserve">robót częściowych i zanikowych </w:t>
      </w:r>
      <w:r w:rsidRPr="002023D2">
        <w:rPr>
          <w:rFonts w:ascii="Tahoma" w:hAnsi="Tahoma" w:cs="Tahoma"/>
        </w:rPr>
        <w:t>najpóźniej w terminie 2 dni roboczych od dnia zgłoszenia przez Wykonawcę gotowości odbioru (licząc od dnia następnego od daty zgłoszenia)</w:t>
      </w:r>
      <w:r>
        <w:rPr>
          <w:rFonts w:ascii="Tahoma" w:hAnsi="Tahoma" w:cs="Tahoma"/>
        </w:rPr>
        <w:t>,</w:t>
      </w:r>
    </w:p>
    <w:p w14:paraId="430072F9" w14:textId="77777777" w:rsidR="00232CBC" w:rsidRPr="002023D2" w:rsidRDefault="00232CBC" w:rsidP="006D3730">
      <w:pPr>
        <w:numPr>
          <w:ilvl w:val="0"/>
          <w:numId w:val="28"/>
        </w:numPr>
        <w:suppressAutoHyphens w:val="0"/>
        <w:overflowPunct/>
        <w:autoSpaceDE/>
        <w:ind w:left="700" w:hanging="520"/>
        <w:jc w:val="both"/>
        <w:textAlignment w:val="auto"/>
        <w:rPr>
          <w:rFonts w:ascii="Tahoma" w:hAnsi="Tahoma" w:cs="Tahoma"/>
        </w:rPr>
      </w:pPr>
      <w:r>
        <w:rPr>
          <w:rFonts w:ascii="Tahoma" w:hAnsi="Tahoma" w:cs="Tahoma"/>
        </w:rPr>
        <w:t xml:space="preserve">dokona odbioru końcowego </w:t>
      </w:r>
      <w:r w:rsidRPr="002023D2">
        <w:rPr>
          <w:rFonts w:ascii="Tahoma" w:hAnsi="Tahoma" w:cs="Tahoma"/>
        </w:rPr>
        <w:t>przedmiotu niniejszej umowy</w:t>
      </w:r>
      <w:r>
        <w:rPr>
          <w:rFonts w:ascii="Tahoma" w:hAnsi="Tahoma" w:cs="Tahoma"/>
        </w:rPr>
        <w:t xml:space="preserve"> po należytym jego wykonaniu przez Wykonawcę,</w:t>
      </w:r>
    </w:p>
    <w:p w14:paraId="03479460" w14:textId="77777777" w:rsidR="00232CBC" w:rsidRPr="00FF4951" w:rsidRDefault="00232CBC" w:rsidP="006D3730">
      <w:pPr>
        <w:numPr>
          <w:ilvl w:val="0"/>
          <w:numId w:val="28"/>
        </w:numPr>
        <w:suppressAutoHyphens w:val="0"/>
        <w:overflowPunct/>
        <w:autoSpaceDE/>
        <w:ind w:left="700" w:hanging="520"/>
        <w:jc w:val="both"/>
        <w:textAlignment w:val="auto"/>
        <w:rPr>
          <w:rFonts w:ascii="Tahoma" w:hAnsi="Tahoma" w:cs="Tahoma"/>
        </w:rPr>
      </w:pPr>
      <w:r w:rsidRPr="002023D2">
        <w:rPr>
          <w:rFonts w:ascii="Tahoma" w:hAnsi="Tahoma" w:cs="Tahoma"/>
        </w:rPr>
        <w:t xml:space="preserve">dokona </w:t>
      </w:r>
      <w:r w:rsidRPr="002023D2">
        <w:rPr>
          <w:rFonts w:ascii="Tahoma" w:hAnsi="Tahoma" w:cs="Tahoma"/>
          <w:kern w:val="0"/>
          <w:lang w:eastAsia="pl-PL"/>
        </w:rPr>
        <w:t>terminowej zapłat</w:t>
      </w:r>
      <w:r>
        <w:rPr>
          <w:rFonts w:ascii="Tahoma" w:hAnsi="Tahoma" w:cs="Tahoma"/>
          <w:kern w:val="0"/>
          <w:lang w:eastAsia="pl-PL"/>
        </w:rPr>
        <w:t>y</w:t>
      </w:r>
      <w:r w:rsidRPr="002023D2">
        <w:rPr>
          <w:rFonts w:ascii="Tahoma" w:hAnsi="Tahoma" w:cs="Tahoma"/>
          <w:kern w:val="0"/>
          <w:lang w:eastAsia="pl-PL"/>
        </w:rPr>
        <w:t xml:space="preserve"> wynagrodzenia</w:t>
      </w:r>
      <w:r>
        <w:rPr>
          <w:rFonts w:ascii="Tahoma" w:hAnsi="Tahoma" w:cs="Tahoma"/>
          <w:kern w:val="0"/>
          <w:lang w:eastAsia="pl-PL"/>
        </w:rPr>
        <w:t xml:space="preserve"> za wykonane i odebrane roboty, po dopełnieniu przez Wykonawcę warunków płatności określonych </w:t>
      </w:r>
      <w:r w:rsidRPr="0050441D">
        <w:rPr>
          <w:rFonts w:ascii="Tahoma" w:hAnsi="Tahoma" w:cs="Tahoma"/>
          <w:kern w:val="0"/>
          <w:lang w:eastAsia="pl-PL"/>
        </w:rPr>
        <w:t xml:space="preserve">w </w:t>
      </w:r>
      <m:oMath>
        <m:r>
          <m:rPr>
            <m:sty m:val="p"/>
          </m:rPr>
          <w:rPr>
            <w:rFonts w:ascii="Cambria Math" w:hAnsi="Tahoma" w:cs="Tahoma"/>
            <w:kern w:val="0"/>
            <w:lang w:eastAsia="pl-PL"/>
          </w:rPr>
          <m:t>§</m:t>
        </m:r>
      </m:oMath>
      <w:r w:rsidRPr="00E05204">
        <w:rPr>
          <w:rFonts w:ascii="Tahoma" w:hAnsi="Tahoma" w:cs="Tahoma"/>
          <w:kern w:val="0"/>
          <w:lang w:eastAsia="pl-PL"/>
        </w:rPr>
        <w:t xml:space="preserve"> </w:t>
      </w:r>
      <w:r w:rsidRPr="0050441D">
        <w:rPr>
          <w:rFonts w:ascii="Tahoma" w:hAnsi="Tahoma" w:cs="Tahoma"/>
          <w:kern w:val="0"/>
          <w:lang w:eastAsia="pl-PL"/>
        </w:rPr>
        <w:t xml:space="preserve"> </w:t>
      </w:r>
      <w:r>
        <w:rPr>
          <w:rFonts w:ascii="Tahoma" w:hAnsi="Tahoma" w:cs="Tahoma"/>
          <w:kern w:val="0"/>
          <w:lang w:eastAsia="pl-PL"/>
        </w:rPr>
        <w:t>6 i 7 niniejszej umowy,</w:t>
      </w:r>
    </w:p>
    <w:p w14:paraId="6C13D926" w14:textId="77777777" w:rsidR="00232CBC" w:rsidRDefault="00232CBC" w:rsidP="006D3730">
      <w:pPr>
        <w:numPr>
          <w:ilvl w:val="0"/>
          <w:numId w:val="28"/>
        </w:numPr>
        <w:suppressAutoHyphens w:val="0"/>
        <w:overflowPunct/>
        <w:autoSpaceDE/>
        <w:ind w:left="700" w:hanging="500"/>
        <w:jc w:val="both"/>
        <w:textAlignment w:val="auto"/>
        <w:rPr>
          <w:rFonts w:ascii="Tahoma" w:hAnsi="Tahoma" w:cs="Tahoma"/>
        </w:rPr>
      </w:pPr>
      <w:r w:rsidRPr="002023D2">
        <w:rPr>
          <w:rFonts w:ascii="Tahoma" w:hAnsi="Tahoma" w:cs="Tahoma"/>
        </w:rPr>
        <w:t>nie będzie ponosić odpowiedzialności za szkody wyrządzone osobom trzecim przez Wykonawcę, w czasie od protokolarnego przejęcia terenu, na którym mają być prowadzone roboty, do c</w:t>
      </w:r>
      <w:r>
        <w:rPr>
          <w:rFonts w:ascii="Tahoma" w:hAnsi="Tahoma" w:cs="Tahoma"/>
        </w:rPr>
        <w:t>hwili ich ostatecznego odbioru,</w:t>
      </w:r>
    </w:p>
    <w:p w14:paraId="507E8270" w14:textId="77777777" w:rsidR="00232CBC" w:rsidRPr="00FF4951" w:rsidRDefault="00232CBC" w:rsidP="006D3730">
      <w:pPr>
        <w:widowControl w:val="0"/>
        <w:numPr>
          <w:ilvl w:val="0"/>
          <w:numId w:val="28"/>
        </w:numPr>
        <w:overflowPunct/>
        <w:autoSpaceDE/>
        <w:ind w:hanging="539"/>
        <w:jc w:val="both"/>
        <w:textAlignment w:val="auto"/>
        <w:rPr>
          <w:rFonts w:ascii="Tahoma" w:hAnsi="Tahoma" w:cs="Tahoma"/>
          <w:b/>
          <w:bCs/>
        </w:rPr>
      </w:pPr>
      <w:r>
        <w:rPr>
          <w:rFonts w:ascii="Tahoma" w:hAnsi="Tahoma" w:cs="Tahoma"/>
        </w:rPr>
        <w:t xml:space="preserve">uprawniony jest do przeprowadzania kontroli w zakresie sposobu wykonywania przedmiotu </w:t>
      </w:r>
      <w:r>
        <w:rPr>
          <w:rFonts w:ascii="Tahoma" w:hAnsi="Tahoma" w:cs="Tahoma"/>
        </w:rPr>
        <w:lastRenderedPageBreak/>
        <w:t xml:space="preserve">umowy przez wykonawcę oraz w oparciu o art. 95 ustawy </w:t>
      </w:r>
      <w:proofErr w:type="spellStart"/>
      <w:r>
        <w:rPr>
          <w:rFonts w:ascii="Tahoma" w:hAnsi="Tahoma" w:cs="Tahoma"/>
        </w:rPr>
        <w:t>Pzp</w:t>
      </w:r>
      <w:proofErr w:type="spellEnd"/>
      <w:r>
        <w:rPr>
          <w:rFonts w:ascii="Tahoma" w:hAnsi="Tahoma" w:cs="Tahoma"/>
        </w:rPr>
        <w:t xml:space="preserve"> prowadzić kontrolę spełniania przez wykonawcę wymagań, o których mowa w § 4.</w:t>
      </w:r>
    </w:p>
    <w:p w14:paraId="205EE85E" w14:textId="77777777" w:rsidR="00232CBC" w:rsidRDefault="00232CBC" w:rsidP="006D3730">
      <w:pPr>
        <w:pStyle w:val="Akapitzlist"/>
        <w:numPr>
          <w:ilvl w:val="0"/>
          <w:numId w:val="22"/>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 xml:space="preserve">Obowiązki </w:t>
      </w:r>
      <w:r w:rsidRPr="00010CC8">
        <w:rPr>
          <w:rFonts w:ascii="Tahoma" w:hAnsi="Tahoma" w:cs="Tahoma"/>
          <w:sz w:val="20"/>
          <w:szCs w:val="20"/>
        </w:rPr>
        <w:t>Wykonawc</w:t>
      </w:r>
      <w:r>
        <w:rPr>
          <w:rFonts w:ascii="Tahoma" w:hAnsi="Tahoma" w:cs="Tahoma"/>
          <w:sz w:val="20"/>
          <w:szCs w:val="20"/>
        </w:rPr>
        <w:t>y:</w:t>
      </w:r>
      <w:r w:rsidRPr="00010CC8">
        <w:rPr>
          <w:rFonts w:ascii="Tahoma" w:hAnsi="Tahoma" w:cs="Tahoma"/>
          <w:sz w:val="20"/>
          <w:szCs w:val="20"/>
        </w:rPr>
        <w:t xml:space="preserve"> </w:t>
      </w:r>
    </w:p>
    <w:p w14:paraId="4C287616" w14:textId="77777777" w:rsidR="00232CBC"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sz w:val="20"/>
          <w:szCs w:val="20"/>
        </w:rPr>
        <w:t xml:space="preserve">oświadcza, że w stosunku do niego nie zostało wszczęte postępowanie upadłościowe lub naprawcze, nie ogłoszono jego upadłości, ani nie jest postawiony w stan likwidacji oraz nie zachodzą przesłanki ogłoszenia jego upadłości, wszczęcia postępowania likwidacyjnego, naprawczego, rozwiązania </w:t>
      </w:r>
      <w:r>
        <w:rPr>
          <w:rFonts w:ascii="Tahoma" w:hAnsi="Tahoma" w:cs="Tahoma"/>
          <w:sz w:val="20"/>
          <w:szCs w:val="20"/>
        </w:rPr>
        <w:t>itp.,</w:t>
      </w:r>
    </w:p>
    <w:p w14:paraId="4746F718" w14:textId="77777777" w:rsidR="00232CBC" w:rsidRPr="00DD7A8D"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DD7A8D">
        <w:rPr>
          <w:rFonts w:ascii="Tahoma" w:hAnsi="Tahoma" w:cs="Tahoma"/>
          <w:color w:val="000000"/>
          <w:sz w:val="20"/>
          <w:szCs w:val="20"/>
        </w:rPr>
        <w:t xml:space="preserve">oświadcza, że posiada wymagane obowiązującymi przepisami uprawnienia </w:t>
      </w:r>
      <w:r w:rsidRPr="00DD7A8D">
        <w:rPr>
          <w:rFonts w:ascii="Tahoma" w:hAnsi="Tahoma" w:cs="Tahoma"/>
          <w:color w:val="000000"/>
          <w:sz w:val="20"/>
          <w:szCs w:val="20"/>
        </w:rPr>
        <w:br/>
        <w:t>i kwalifikacje do wykonania robót budowlanych będących przedmiotem umowy, jak również dysponuje niezbędnym zapleczem technicznym i osobowym do ich przeprowadzenia</w:t>
      </w:r>
      <w:r>
        <w:rPr>
          <w:rFonts w:ascii="Tahoma" w:hAnsi="Tahoma" w:cs="Tahoma"/>
          <w:color w:val="000000"/>
          <w:sz w:val="20"/>
          <w:szCs w:val="20"/>
        </w:rPr>
        <w:t>,</w:t>
      </w:r>
    </w:p>
    <w:p w14:paraId="08822A0A" w14:textId="1B76AAEE" w:rsidR="00232CBC" w:rsidRPr="009A7F68" w:rsidRDefault="00232CBC" w:rsidP="006D3730">
      <w:pPr>
        <w:pStyle w:val="Akapitzlist"/>
        <w:numPr>
          <w:ilvl w:val="0"/>
          <w:numId w:val="33"/>
        </w:numPr>
        <w:autoSpaceDN w:val="0"/>
        <w:adjustRightInd w:val="0"/>
        <w:spacing w:line="240" w:lineRule="auto"/>
        <w:ind w:hanging="540"/>
        <w:jc w:val="both"/>
        <w:rPr>
          <w:rFonts w:ascii="Tahoma" w:hAnsi="Tahoma" w:cs="Tahoma"/>
          <w:sz w:val="20"/>
          <w:szCs w:val="20"/>
        </w:rPr>
      </w:pPr>
      <w:r w:rsidRPr="009A7F68">
        <w:rPr>
          <w:rFonts w:ascii="Tahoma" w:hAnsi="Tahoma" w:cs="Tahoma"/>
          <w:color w:val="000000"/>
          <w:sz w:val="20"/>
          <w:szCs w:val="20"/>
        </w:rPr>
        <w:t xml:space="preserve">oświadcza, że podmiot udostępniający zasoby …..................., na zasoby którego, celem wykazania spełniania warunków udziału w postępowaniu o udzielenie zamówienia publicznego </w:t>
      </w:r>
      <w:r w:rsidRPr="009A7F68">
        <w:rPr>
          <w:rFonts w:ascii="Tahoma" w:hAnsi="Tahoma" w:cs="Tahoma"/>
          <w:color w:val="000000"/>
          <w:sz w:val="20"/>
          <w:szCs w:val="20"/>
        </w:rPr>
        <w:br/>
        <w:t xml:space="preserve">w zakresie </w:t>
      </w:r>
      <w:r>
        <w:rPr>
          <w:rFonts w:ascii="Tahoma" w:hAnsi="Tahoma" w:cs="Tahoma"/>
          <w:color w:val="000000"/>
          <w:sz w:val="20"/>
          <w:szCs w:val="20"/>
        </w:rPr>
        <w:t>zdolności technicznej lub zawodowej</w:t>
      </w:r>
      <w:r w:rsidRPr="009A7F68">
        <w:rPr>
          <w:rFonts w:ascii="Tahoma" w:hAnsi="Tahoma" w:cs="Tahoma"/>
          <w:color w:val="000000"/>
          <w:sz w:val="20"/>
          <w:szCs w:val="20"/>
        </w:rPr>
        <w:t xml:space="preserve"> Wykonawca powołał się w ofercie, będzie realizował przedmiot niniejszej umowy w zakresie …................................W przypadku zaprzestania wykonywania robót przez ten podmiot w powyższym zakresie, Wykonawca będzie zobowiązany do zastąpienia tego podmiotu inny</w:t>
      </w:r>
      <w:r>
        <w:rPr>
          <w:rFonts w:ascii="Tahoma" w:hAnsi="Tahoma" w:cs="Tahoma"/>
          <w:color w:val="000000"/>
          <w:sz w:val="20"/>
          <w:szCs w:val="20"/>
        </w:rPr>
        <w:t>m</w:t>
      </w:r>
      <w:r w:rsidRPr="009A7F68">
        <w:rPr>
          <w:rFonts w:ascii="Tahoma" w:hAnsi="Tahoma" w:cs="Tahoma"/>
          <w:color w:val="000000"/>
          <w:sz w:val="20"/>
          <w:szCs w:val="20"/>
        </w:rPr>
        <w:t xml:space="preserve"> podmiot</w:t>
      </w:r>
      <w:r>
        <w:rPr>
          <w:rFonts w:ascii="Tahoma" w:hAnsi="Tahoma" w:cs="Tahoma"/>
          <w:color w:val="000000"/>
          <w:sz w:val="20"/>
          <w:szCs w:val="20"/>
        </w:rPr>
        <w:t>em</w:t>
      </w:r>
      <w:r w:rsidRPr="009A7F68">
        <w:rPr>
          <w:rFonts w:ascii="Tahoma" w:hAnsi="Tahoma" w:cs="Tahoma"/>
          <w:color w:val="000000"/>
          <w:sz w:val="20"/>
          <w:szCs w:val="20"/>
        </w:rPr>
        <w:t xml:space="preserve"> posiadający</w:t>
      </w:r>
      <w:r>
        <w:rPr>
          <w:rFonts w:ascii="Tahoma" w:hAnsi="Tahoma" w:cs="Tahoma"/>
          <w:color w:val="000000"/>
          <w:sz w:val="20"/>
          <w:szCs w:val="20"/>
        </w:rPr>
        <w:t>m</w:t>
      </w:r>
      <w:r w:rsidRPr="009A7F68">
        <w:rPr>
          <w:rFonts w:ascii="Tahoma" w:hAnsi="Tahoma" w:cs="Tahoma"/>
          <w:color w:val="000000"/>
          <w:sz w:val="20"/>
          <w:szCs w:val="20"/>
        </w:rPr>
        <w:t xml:space="preserve"> zasoby nie mniejsze niż te, na które wykonawca się powoływał na zasadach określonych w art. 118 ust. 1 ustawy </w:t>
      </w:r>
      <w:proofErr w:type="spellStart"/>
      <w:r w:rsidRPr="009A7F68">
        <w:rPr>
          <w:rFonts w:ascii="Tahoma" w:hAnsi="Tahoma" w:cs="Tahoma"/>
          <w:color w:val="000000"/>
          <w:sz w:val="20"/>
          <w:szCs w:val="20"/>
        </w:rPr>
        <w:t>Pzp</w:t>
      </w:r>
      <w:proofErr w:type="spellEnd"/>
      <w:r w:rsidRPr="009A7F68">
        <w:rPr>
          <w:rFonts w:ascii="Tahoma" w:hAnsi="Tahoma" w:cs="Tahoma"/>
          <w:color w:val="000000"/>
          <w:sz w:val="20"/>
          <w:szCs w:val="20"/>
        </w:rPr>
        <w:t>, w celu wykazania spełniania warunków udziału w postępowaniu lub zobowiąże się do osobistego wykonania powyższego zakresu robót. Ponadto nowy podmiot nie może podlegać wykluczeniu w oparciu o przesłanki</w:t>
      </w:r>
      <w:r>
        <w:rPr>
          <w:rFonts w:ascii="Tahoma" w:hAnsi="Tahoma" w:cs="Tahoma"/>
          <w:color w:val="000000"/>
          <w:sz w:val="20"/>
          <w:szCs w:val="20"/>
        </w:rPr>
        <w:t xml:space="preserve">, które zostały przewidziane w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względem Wykonawcy</w:t>
      </w:r>
      <w:r w:rsidRPr="009A7F68">
        <w:rPr>
          <w:rFonts w:ascii="Tahoma" w:hAnsi="Tahoma" w:cs="Tahoma"/>
          <w:color w:val="000000"/>
          <w:sz w:val="20"/>
          <w:szCs w:val="20"/>
        </w:rPr>
        <w:t>. Jeżeli wobec tego podmiotu zachodzą podstawy wykluczenia, zamawiający, żąda aby wykonawca w terminie określonym przez zamawiającego zastąpił ten podmiot pod rygorem niedopuszczenia tego podmiotu do realizacji zakresu robót</w:t>
      </w:r>
      <w:r>
        <w:rPr>
          <w:rFonts w:ascii="Tahoma" w:hAnsi="Tahoma" w:cs="Tahoma"/>
          <w:color w:val="000000"/>
          <w:sz w:val="20"/>
          <w:szCs w:val="20"/>
        </w:rPr>
        <w:t>,</w:t>
      </w:r>
    </w:p>
    <w:p w14:paraId="04937EB4" w14:textId="77777777" w:rsidR="00232CBC" w:rsidRPr="00DD7A8D"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DD7A8D">
        <w:rPr>
          <w:rFonts w:ascii="Tahoma" w:hAnsi="Tahoma" w:cs="Tahoma"/>
          <w:color w:val="000000"/>
          <w:sz w:val="20"/>
          <w:szCs w:val="20"/>
        </w:rPr>
        <w:t>oświadcza, że dysponuje odpowiednimi środkami finansowymi umożliwiającymi wykonanie przedmiotu umowy</w:t>
      </w:r>
      <w:r>
        <w:rPr>
          <w:rFonts w:ascii="Tahoma" w:hAnsi="Tahoma" w:cs="Tahoma"/>
          <w:color w:val="000000"/>
          <w:sz w:val="20"/>
          <w:szCs w:val="20"/>
        </w:rPr>
        <w:t>,</w:t>
      </w:r>
    </w:p>
    <w:p w14:paraId="2970744B" w14:textId="7A88962B"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color w:val="000000"/>
          <w:sz w:val="20"/>
          <w:szCs w:val="20"/>
        </w:rPr>
        <w:t xml:space="preserve">zobowiązuje się wykonać roboty budowlane stanowiące przedmiot umowy z należytą starannością, zgodnie z obowiązującymi przepisami, normami technicznymi, standardami, zasadami sztuki budowlanej, etyką zawodową oraz postanowieniami umowy, </w:t>
      </w:r>
      <w:r w:rsidRPr="008A4320">
        <w:rPr>
          <w:rFonts w:ascii="Tahoma" w:hAnsi="Tahoma" w:cs="Tahoma"/>
          <w:sz w:val="20"/>
          <w:szCs w:val="20"/>
        </w:rPr>
        <w:t>z materiałów własnych nieużywanych</w:t>
      </w:r>
      <w:r>
        <w:rPr>
          <w:rFonts w:ascii="Tahoma" w:hAnsi="Tahoma" w:cs="Tahoma"/>
          <w:sz w:val="20"/>
          <w:szCs w:val="20"/>
        </w:rPr>
        <w:t>,</w:t>
      </w:r>
    </w:p>
    <w:p w14:paraId="5A2A1DDD"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odpowiedzialność na zasadach ogólnych za szkody związane z realizacją Umowy, w szczególności za utratę dóbr materialnych, uszkodzenie ciała lub śmierć osób oraz ponosi odpowiedzialność za wybrane metody działań i bezpieczeństwo na Terenie budowy</w:t>
      </w:r>
      <w:r>
        <w:rPr>
          <w:rFonts w:ascii="Tahoma" w:hAnsi="Tahoma" w:cs="Tahoma"/>
          <w:sz w:val="20"/>
          <w:szCs w:val="20"/>
        </w:rPr>
        <w:t>,</w:t>
      </w:r>
    </w:p>
    <w:p w14:paraId="1CC87F1B" w14:textId="77777777" w:rsidR="00232CBC" w:rsidRPr="008A4320" w:rsidRDefault="00232CBC" w:rsidP="006D3730">
      <w:pPr>
        <w:pStyle w:val="Akapitzlist"/>
        <w:numPr>
          <w:ilvl w:val="0"/>
          <w:numId w:val="33"/>
        </w:numPr>
        <w:spacing w:after="240" w:line="240" w:lineRule="auto"/>
        <w:ind w:hanging="540"/>
        <w:jc w:val="both"/>
        <w:rPr>
          <w:rFonts w:ascii="Tahoma" w:hAnsi="Tahoma" w:cs="Tahoma"/>
          <w:b/>
          <w:bCs/>
          <w:sz w:val="20"/>
          <w:szCs w:val="20"/>
        </w:rPr>
      </w:pPr>
      <w:r w:rsidRPr="008A4320">
        <w:rPr>
          <w:rFonts w:ascii="Tahoma" w:hAnsi="Tahoma" w:cs="Tahoma"/>
          <w:sz w:val="20"/>
          <w:szCs w:val="20"/>
        </w:rPr>
        <w:t>ponosi pełną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w:t>
      </w:r>
      <w:r>
        <w:rPr>
          <w:rFonts w:ascii="Tahoma" w:hAnsi="Tahoma" w:cs="Tahoma"/>
          <w:sz w:val="20"/>
          <w:szCs w:val="20"/>
        </w:rPr>
        <w:t>,</w:t>
      </w:r>
    </w:p>
    <w:p w14:paraId="52C0DDCA" w14:textId="77777777" w:rsidR="00232CBC" w:rsidRPr="00D61844" w:rsidRDefault="00232CBC" w:rsidP="006D3730">
      <w:pPr>
        <w:pStyle w:val="Akapitzlist"/>
        <w:numPr>
          <w:ilvl w:val="0"/>
          <w:numId w:val="33"/>
        </w:numPr>
        <w:spacing w:after="0" w:line="240" w:lineRule="auto"/>
        <w:ind w:hanging="540"/>
        <w:jc w:val="both"/>
        <w:rPr>
          <w:rFonts w:ascii="Tahoma" w:hAnsi="Tahoma" w:cs="Tahoma"/>
          <w:b/>
          <w:bCs/>
          <w:sz w:val="20"/>
          <w:szCs w:val="20"/>
        </w:rPr>
      </w:pPr>
      <w:r w:rsidRPr="00D61844">
        <w:rPr>
          <w:rFonts w:ascii="Tahoma" w:hAnsi="Tahoma" w:cs="Tahoma"/>
          <w:sz w:val="20"/>
          <w:szCs w:val="20"/>
        </w:rPr>
        <w:t>oświadcza, że:</w:t>
      </w:r>
    </w:p>
    <w:p w14:paraId="4C0963F3"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znane są mu wszelkie obowiązki wynikające z obowiązujących przepisów o ochronie danych osobowych mające zastosowanie oraz RODO</w:t>
      </w:r>
      <w:r>
        <w:rPr>
          <w:rFonts w:ascii="Tahoma" w:hAnsi="Tahoma" w:cs="Tahoma"/>
        </w:rPr>
        <w:t xml:space="preserve"> i zobowiązuje się do ich przestrzegania</w:t>
      </w:r>
      <w:r w:rsidRPr="00D61844">
        <w:rPr>
          <w:rFonts w:ascii="Tahoma" w:hAnsi="Tahoma" w:cs="Tahoma"/>
        </w:rPr>
        <w:t>,</w:t>
      </w:r>
    </w:p>
    <w:p w14:paraId="1F4C4BC1" w14:textId="77777777" w:rsidR="00232CBC" w:rsidRPr="00D61844" w:rsidRDefault="00232CBC" w:rsidP="006D3730">
      <w:pPr>
        <w:numPr>
          <w:ilvl w:val="1"/>
          <w:numId w:val="34"/>
        </w:numPr>
        <w:tabs>
          <w:tab w:val="left" w:pos="1080"/>
        </w:tabs>
        <w:suppressAutoHyphens w:val="0"/>
        <w:overflowPunct/>
        <w:autoSpaceDE/>
        <w:ind w:left="1080"/>
        <w:jc w:val="both"/>
        <w:textAlignment w:val="auto"/>
        <w:rPr>
          <w:rFonts w:ascii="Tahoma" w:hAnsi="Tahoma" w:cs="Tahoma"/>
        </w:rPr>
      </w:pPr>
      <w:r w:rsidRPr="00D61844">
        <w:rPr>
          <w:rFonts w:ascii="Tahoma" w:hAnsi="Tahoma" w:cs="Tahoma"/>
        </w:rPr>
        <w:t>zapewni wystarczające gwarancje wdrożenia odpowiednich środków technicznych i organizacyjnych, aby przetwarzanie danych osobowych spełniało wymogi wynikające z obowiązujących przepisów o ochronie danych osobowych oraz RODO mających zastosowanie i chroniło prawa osób, których dane dotyczą,</w:t>
      </w:r>
    </w:p>
    <w:p w14:paraId="4D02E2DC" w14:textId="77777777" w:rsidR="00232CBC" w:rsidRPr="00D61844" w:rsidRDefault="00232CBC" w:rsidP="006D3730">
      <w:pPr>
        <w:numPr>
          <w:ilvl w:val="1"/>
          <w:numId w:val="34"/>
        </w:numPr>
        <w:suppressAutoHyphens w:val="0"/>
        <w:overflowPunct/>
        <w:autoSpaceDE/>
        <w:ind w:left="1080"/>
        <w:jc w:val="both"/>
        <w:textAlignment w:val="auto"/>
        <w:rPr>
          <w:rFonts w:ascii="Tahoma" w:hAnsi="Tahoma" w:cs="Tahoma"/>
        </w:rPr>
      </w:pPr>
      <w:r w:rsidRPr="00D61844">
        <w:rPr>
          <w:rFonts w:ascii="Tahoma" w:hAnsi="Tahoma" w:cs="Tahoma"/>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r>
        <w:rPr>
          <w:rFonts w:ascii="Tahoma" w:hAnsi="Tahoma" w:cs="Tahoma"/>
        </w:rPr>
        <w:t>.</w:t>
      </w:r>
    </w:p>
    <w:p w14:paraId="02C5F12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przed przystąpienie</w:t>
      </w:r>
      <w:r>
        <w:rPr>
          <w:rFonts w:ascii="Tahoma" w:hAnsi="Tahoma" w:cs="Tahoma"/>
          <w:sz w:val="20"/>
          <w:szCs w:val="20"/>
        </w:rPr>
        <w:t>m</w:t>
      </w:r>
      <w:r w:rsidRPr="0038508C">
        <w:rPr>
          <w:rFonts w:ascii="Tahoma" w:hAnsi="Tahoma" w:cs="Tahoma"/>
          <w:sz w:val="20"/>
          <w:szCs w:val="20"/>
        </w:rPr>
        <w:t xml:space="preserve"> do wykonywania robót budowlanych:</w:t>
      </w:r>
    </w:p>
    <w:p w14:paraId="085448C4" w14:textId="49D60536" w:rsidR="00232CBC" w:rsidRPr="00B66442" w:rsidRDefault="00232CBC"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p</w:t>
      </w:r>
      <w:r w:rsidRPr="00B66442">
        <w:rPr>
          <w:rFonts w:ascii="Tahoma" w:hAnsi="Tahoma" w:cs="Tahoma"/>
          <w:sz w:val="20"/>
          <w:szCs w:val="20"/>
        </w:rPr>
        <w:t>rotokolarnie przejąć od Zamawiającego teren budowy w terminie wskazanym w § 3 ust. 1 pkt 1.</w:t>
      </w:r>
      <w:r w:rsidR="00365545">
        <w:rPr>
          <w:rFonts w:ascii="Tahoma" w:hAnsi="Tahoma" w:cs="Tahoma"/>
          <w:sz w:val="20"/>
          <w:szCs w:val="20"/>
        </w:rPr>
        <w:t>1</w:t>
      </w:r>
      <w:r w:rsidRPr="00B66442">
        <w:rPr>
          <w:rFonts w:ascii="Tahoma" w:hAnsi="Tahoma" w:cs="Tahoma"/>
          <w:sz w:val="20"/>
          <w:szCs w:val="20"/>
        </w:rPr>
        <w:t xml:space="preserve"> umowy</w:t>
      </w:r>
      <w:r>
        <w:rPr>
          <w:rFonts w:ascii="Tahoma" w:hAnsi="Tahoma" w:cs="Tahoma"/>
          <w:sz w:val="20"/>
          <w:szCs w:val="20"/>
        </w:rPr>
        <w:t>,</w:t>
      </w:r>
    </w:p>
    <w:p w14:paraId="24783A3B" w14:textId="72BB10A6" w:rsidR="00232CBC" w:rsidRPr="00B66442" w:rsidRDefault="00365545" w:rsidP="006D3730">
      <w:pPr>
        <w:pStyle w:val="Akapitzlist"/>
        <w:numPr>
          <w:ilvl w:val="0"/>
          <w:numId w:val="45"/>
        </w:numPr>
        <w:tabs>
          <w:tab w:val="clear" w:pos="2040"/>
          <w:tab w:val="num" w:pos="709"/>
        </w:tabs>
        <w:spacing w:after="240" w:line="240" w:lineRule="auto"/>
        <w:ind w:left="709" w:hanging="567"/>
        <w:jc w:val="both"/>
        <w:rPr>
          <w:rFonts w:ascii="Tahoma" w:hAnsi="Tahoma" w:cs="Tahoma"/>
          <w:b/>
          <w:bCs/>
          <w:sz w:val="20"/>
          <w:szCs w:val="20"/>
        </w:rPr>
      </w:pPr>
      <w:r>
        <w:rPr>
          <w:rFonts w:ascii="Tahoma" w:hAnsi="Tahoma" w:cs="Tahoma"/>
          <w:sz w:val="20"/>
          <w:szCs w:val="20"/>
        </w:rPr>
        <w:t xml:space="preserve">w razie konieczności </w:t>
      </w:r>
      <w:r w:rsidR="00232CBC">
        <w:rPr>
          <w:rFonts w:ascii="Tahoma" w:hAnsi="Tahoma" w:cs="Tahoma"/>
          <w:sz w:val="20"/>
          <w:szCs w:val="20"/>
        </w:rPr>
        <w:t>opracować tymczasową organizację ruchu</w:t>
      </w:r>
      <w:r>
        <w:rPr>
          <w:rFonts w:ascii="Tahoma" w:hAnsi="Tahoma" w:cs="Tahoma"/>
          <w:sz w:val="20"/>
          <w:szCs w:val="20"/>
        </w:rPr>
        <w:t xml:space="preserve"> na czas prowadzonych robót</w:t>
      </w:r>
      <w:r w:rsidR="00232CBC">
        <w:rPr>
          <w:rFonts w:ascii="Tahoma" w:hAnsi="Tahoma" w:cs="Tahoma"/>
          <w:sz w:val="20"/>
          <w:szCs w:val="20"/>
        </w:rPr>
        <w:t>.</w:t>
      </w:r>
    </w:p>
    <w:p w14:paraId="335EB7A9" w14:textId="77777777" w:rsidR="00232CBC" w:rsidRPr="0038508C" w:rsidRDefault="00232CBC" w:rsidP="006D3730">
      <w:pPr>
        <w:pStyle w:val="Akapitzlist"/>
        <w:numPr>
          <w:ilvl w:val="0"/>
          <w:numId w:val="22"/>
        </w:numPr>
        <w:spacing w:line="240" w:lineRule="auto"/>
        <w:ind w:left="360"/>
        <w:jc w:val="both"/>
        <w:rPr>
          <w:rFonts w:ascii="Tahoma" w:hAnsi="Tahoma" w:cs="Tahoma"/>
          <w:sz w:val="20"/>
          <w:szCs w:val="20"/>
        </w:rPr>
      </w:pPr>
      <w:r w:rsidRPr="0038508C">
        <w:rPr>
          <w:rFonts w:ascii="Tahoma" w:hAnsi="Tahoma" w:cs="Tahoma"/>
          <w:sz w:val="20"/>
          <w:szCs w:val="20"/>
        </w:rPr>
        <w:t>Obowiązki Wykonawcy w zakresie prowadzonych robót budowlanych:</w:t>
      </w:r>
    </w:p>
    <w:p w14:paraId="53B89A25"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od chwili przejęcia terenu budowy, aż do chwili jego oddania, potwierdzonego pisemnym protokołem ponosi odpowiedzialność na zasadach ogólnych (wynikających z Kodeksu cywilnego) za przekazany teren, w tym za wszelkie szkody wynikłe na tym terenie oraz terenie przyległym – graniczącym z prowadzonymi robotami,</w:t>
      </w:r>
    </w:p>
    <w:p w14:paraId="6BFE6FC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po przejęciu terenu budowy Wykonawca na własny koszt winien:</w:t>
      </w:r>
    </w:p>
    <w:p w14:paraId="1B132C8B" w14:textId="34714B81"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Pr>
          <w:rFonts w:ascii="Tahoma" w:hAnsi="Tahoma" w:cs="Tahoma"/>
          <w:sz w:val="20"/>
          <w:szCs w:val="20"/>
        </w:rPr>
        <w:lastRenderedPageBreak/>
        <w:t xml:space="preserve">zabezpieczyć i </w:t>
      </w:r>
      <w:r w:rsidRPr="009E4453">
        <w:rPr>
          <w:rFonts w:ascii="Tahoma" w:hAnsi="Tahoma" w:cs="Tahoma"/>
          <w:sz w:val="20"/>
          <w:szCs w:val="20"/>
        </w:rPr>
        <w:t>oznakowa</w:t>
      </w:r>
      <w:r>
        <w:rPr>
          <w:rFonts w:ascii="Tahoma" w:hAnsi="Tahoma" w:cs="Tahoma"/>
          <w:sz w:val="20"/>
          <w:szCs w:val="20"/>
        </w:rPr>
        <w:t>ć</w:t>
      </w:r>
      <w:r w:rsidRPr="009E4453">
        <w:rPr>
          <w:rFonts w:ascii="Tahoma" w:hAnsi="Tahoma" w:cs="Tahoma"/>
          <w:sz w:val="20"/>
          <w:szCs w:val="20"/>
        </w:rPr>
        <w:t xml:space="preserve"> </w:t>
      </w:r>
      <w:r>
        <w:rPr>
          <w:rFonts w:ascii="Tahoma" w:hAnsi="Tahoma" w:cs="Tahoma"/>
          <w:sz w:val="20"/>
          <w:szCs w:val="20"/>
        </w:rPr>
        <w:t xml:space="preserve">teren </w:t>
      </w:r>
      <w:r w:rsidRPr="009E4453">
        <w:rPr>
          <w:rFonts w:ascii="Tahoma" w:hAnsi="Tahoma" w:cs="Tahoma"/>
          <w:sz w:val="20"/>
          <w:szCs w:val="20"/>
        </w:rPr>
        <w:t>robót w pasie drogowym zgodnie z obowiązującymi w tym zakresie przepisami,</w:t>
      </w:r>
      <w:r>
        <w:rPr>
          <w:rFonts w:ascii="Tahoma" w:hAnsi="Tahoma" w:cs="Tahoma"/>
          <w:sz w:val="20"/>
          <w:szCs w:val="20"/>
        </w:rPr>
        <w:t xml:space="preserve"> w widocznym miejscu umieścić tablice informacyjne i ostrzegawcze, </w:t>
      </w:r>
    </w:p>
    <w:p w14:paraId="49A07EBA" w14:textId="77777777" w:rsidR="00232CBC" w:rsidRPr="00227630"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zorganiz</w:t>
      </w:r>
      <w:r>
        <w:rPr>
          <w:rFonts w:ascii="Tahoma" w:hAnsi="Tahoma" w:cs="Tahoma"/>
          <w:sz w:val="20"/>
          <w:szCs w:val="20"/>
        </w:rPr>
        <w:t xml:space="preserve">ować i ponosić koszty związane z organizacją, utrzymaniem </w:t>
      </w:r>
      <w:r w:rsidRPr="00227630">
        <w:rPr>
          <w:rFonts w:ascii="Tahoma" w:hAnsi="Tahoma" w:cs="Tahoma"/>
          <w:sz w:val="20"/>
          <w:szCs w:val="20"/>
        </w:rPr>
        <w:t>i likwid</w:t>
      </w:r>
      <w:r>
        <w:rPr>
          <w:rFonts w:ascii="Tahoma" w:hAnsi="Tahoma" w:cs="Tahoma"/>
          <w:sz w:val="20"/>
          <w:szCs w:val="20"/>
        </w:rPr>
        <w:t>acją</w:t>
      </w:r>
      <w:r w:rsidRPr="00227630">
        <w:rPr>
          <w:rFonts w:ascii="Tahoma" w:hAnsi="Tahoma" w:cs="Tahoma"/>
          <w:sz w:val="20"/>
          <w:szCs w:val="20"/>
        </w:rPr>
        <w:t xml:space="preserve"> plac</w:t>
      </w:r>
      <w:r>
        <w:rPr>
          <w:rFonts w:ascii="Tahoma" w:hAnsi="Tahoma" w:cs="Tahoma"/>
          <w:sz w:val="20"/>
          <w:szCs w:val="20"/>
        </w:rPr>
        <w:t>u</w:t>
      </w:r>
      <w:r w:rsidRPr="00227630">
        <w:rPr>
          <w:rFonts w:ascii="Tahoma" w:hAnsi="Tahoma" w:cs="Tahoma"/>
          <w:sz w:val="20"/>
          <w:szCs w:val="20"/>
        </w:rPr>
        <w:t xml:space="preserve"> budowy</w:t>
      </w:r>
      <w:r>
        <w:rPr>
          <w:rFonts w:ascii="Tahoma" w:hAnsi="Tahoma" w:cs="Tahoma"/>
          <w:sz w:val="20"/>
          <w:szCs w:val="20"/>
        </w:rPr>
        <w:t>,</w:t>
      </w:r>
      <w:r w:rsidRPr="00227630">
        <w:rPr>
          <w:rFonts w:ascii="Tahoma" w:hAnsi="Tahoma" w:cs="Tahoma"/>
          <w:sz w:val="20"/>
          <w:szCs w:val="20"/>
        </w:rPr>
        <w:t xml:space="preserve"> </w:t>
      </w:r>
    </w:p>
    <w:p w14:paraId="2D2A822F"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odtworzyć naruszone w trakcie realizacji robót znaki graniczne,</w:t>
      </w:r>
    </w:p>
    <w:p w14:paraId="52D10C08" w14:textId="77777777" w:rsidR="00232CBC" w:rsidRPr="00E27911" w:rsidRDefault="00232CBC" w:rsidP="006D3730">
      <w:pPr>
        <w:pStyle w:val="Akapitzlist"/>
        <w:numPr>
          <w:ilvl w:val="0"/>
          <w:numId w:val="43"/>
        </w:numPr>
        <w:spacing w:line="240" w:lineRule="auto"/>
        <w:ind w:left="1134" w:hanging="425"/>
        <w:jc w:val="both"/>
        <w:rPr>
          <w:rFonts w:ascii="Tahoma" w:hAnsi="Tahoma" w:cs="Tahoma"/>
          <w:sz w:val="20"/>
          <w:szCs w:val="20"/>
        </w:rPr>
      </w:pPr>
      <w:r w:rsidRPr="00E27911">
        <w:rPr>
          <w:rFonts w:ascii="Tahoma" w:hAnsi="Tahoma" w:cs="Tahoma"/>
          <w:bCs/>
          <w:color w:val="000000"/>
          <w:sz w:val="20"/>
          <w:szCs w:val="20"/>
          <w:lang w:eastAsia="pl-PL"/>
        </w:rPr>
        <w:t xml:space="preserve">zapewnić na własny koszt i ryzyko przez cały okres trwania robót dojazd oraz dojście  mieszkańcom do ich posesji również na wyłączonych z ruchu odcinkach drogi, </w:t>
      </w:r>
    </w:p>
    <w:p w14:paraId="38C76945" w14:textId="77777777" w:rsidR="00232CBC" w:rsidRPr="009A14C3" w:rsidRDefault="00232CBC" w:rsidP="006D3730">
      <w:pPr>
        <w:pStyle w:val="Akapitzlist"/>
        <w:widowControl w:val="0"/>
        <w:numPr>
          <w:ilvl w:val="0"/>
          <w:numId w:val="43"/>
        </w:numPr>
        <w:tabs>
          <w:tab w:val="left" w:pos="2517"/>
        </w:tabs>
        <w:spacing w:line="240" w:lineRule="auto"/>
        <w:ind w:left="1134" w:hanging="425"/>
        <w:jc w:val="both"/>
        <w:rPr>
          <w:rFonts w:ascii="Tahoma" w:hAnsi="Tahoma" w:cs="Tahoma"/>
          <w:bCs/>
          <w:color w:val="000000"/>
          <w:sz w:val="20"/>
          <w:szCs w:val="20"/>
          <w:lang w:eastAsia="pl-PL"/>
        </w:rPr>
      </w:pPr>
      <w:r>
        <w:rPr>
          <w:rFonts w:ascii="Tahoma" w:hAnsi="Tahoma" w:cs="Tahoma"/>
          <w:bCs/>
          <w:color w:val="000000"/>
          <w:sz w:val="20"/>
          <w:szCs w:val="20"/>
          <w:lang w:eastAsia="pl-PL"/>
        </w:rPr>
        <w:t>utrzymać</w:t>
      </w:r>
      <w:r w:rsidRPr="009A14C3">
        <w:rPr>
          <w:rFonts w:ascii="Tahoma" w:hAnsi="Tahoma" w:cs="Tahoma"/>
          <w:bCs/>
          <w:color w:val="000000"/>
          <w:sz w:val="20"/>
          <w:szCs w:val="20"/>
          <w:lang w:eastAsia="pl-PL"/>
        </w:rPr>
        <w:t xml:space="preserve"> na bieżąco porządek w miejscu wykonywanych prac,</w:t>
      </w:r>
    </w:p>
    <w:p w14:paraId="551E5827" w14:textId="77777777" w:rsidR="00232CBC" w:rsidRPr="009A14C3"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bCs/>
          <w:color w:val="000000"/>
          <w:sz w:val="20"/>
          <w:szCs w:val="20"/>
          <w:lang w:eastAsia="pl-PL"/>
        </w:rPr>
        <w:t>utrzym</w:t>
      </w:r>
      <w:r>
        <w:rPr>
          <w:rFonts w:ascii="Tahoma" w:hAnsi="Tahoma" w:cs="Tahoma"/>
          <w:bCs/>
          <w:color w:val="000000"/>
          <w:sz w:val="20"/>
          <w:szCs w:val="20"/>
          <w:lang w:eastAsia="pl-PL"/>
        </w:rPr>
        <w:t>ać</w:t>
      </w:r>
      <w:r w:rsidRPr="009A14C3">
        <w:rPr>
          <w:rFonts w:ascii="Tahoma" w:hAnsi="Tahoma" w:cs="Tahoma"/>
          <w:bCs/>
          <w:color w:val="000000"/>
          <w:sz w:val="20"/>
          <w:szCs w:val="20"/>
          <w:lang w:eastAsia="pl-PL"/>
        </w:rPr>
        <w:t xml:space="preserve"> nawierzchnię drogi, na której zostanie zachowany ruch drogowy w należytym stanie, w tym poprzez usuwanie błota lub innych zanieczyszczeń w okresie od przekazania terenu robót do chwili zakończenia czynności odbioru końcowego,</w:t>
      </w:r>
    </w:p>
    <w:p w14:paraId="1C6AB0C1" w14:textId="77777777" w:rsidR="00232CBC" w:rsidRPr="00E76F4F" w:rsidRDefault="00232CBC" w:rsidP="006D3730">
      <w:pPr>
        <w:pStyle w:val="Akapitzlist"/>
        <w:numPr>
          <w:ilvl w:val="0"/>
          <w:numId w:val="43"/>
        </w:numPr>
        <w:spacing w:after="0" w:line="240" w:lineRule="auto"/>
        <w:ind w:left="1134" w:hanging="425"/>
        <w:jc w:val="both"/>
        <w:rPr>
          <w:rFonts w:ascii="Tahoma" w:hAnsi="Tahoma" w:cs="Tahoma"/>
          <w:bCs/>
          <w:color w:val="000000"/>
          <w:sz w:val="20"/>
          <w:szCs w:val="20"/>
          <w:lang w:eastAsia="pl-PL"/>
        </w:rPr>
      </w:pPr>
      <w:r w:rsidRPr="009A14C3">
        <w:rPr>
          <w:rFonts w:ascii="Tahoma" w:hAnsi="Tahoma" w:cs="Tahoma"/>
          <w:sz w:val="20"/>
          <w:szCs w:val="20"/>
        </w:rPr>
        <w:t>zastosować niezbędne możliwe środki celem ochrony dróg i obiektów inżynierskich prowadzących na Teren budowy przed uszkodzeniami, które mogą spowodować roboty, transport lub  sprzęt Wykonawcy, jego dostawców lub Podwykonawców, w szczególności powinien dostosować się do obowiązujących ograniczeń obciążeń osi pojazdów podczas transportu materiałów i sprzętu na Teren budowy i z Terenu budowy,</w:t>
      </w:r>
    </w:p>
    <w:p w14:paraId="440B8F37"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hAnsi="Tahoma" w:cs="Tahoma"/>
        </w:rPr>
        <w:t>zabezpieczyć instalacje, urządzenia i obiekty na placu budowy i w jego bezpośrednim otoczeniu, przed ich zniszczeniem lub uszkodzeniem w trakcie wykonywania robót,</w:t>
      </w:r>
    </w:p>
    <w:p w14:paraId="0A82062D" w14:textId="77777777" w:rsidR="00232CBC" w:rsidRPr="00E76F4F" w:rsidRDefault="00232CBC" w:rsidP="006D3730">
      <w:pPr>
        <w:numPr>
          <w:ilvl w:val="0"/>
          <w:numId w:val="43"/>
        </w:numPr>
        <w:suppressAutoHyphens w:val="0"/>
        <w:overflowPunct/>
        <w:autoSpaceDE/>
        <w:ind w:left="1134" w:hanging="425"/>
        <w:jc w:val="both"/>
        <w:textAlignment w:val="auto"/>
        <w:rPr>
          <w:rFonts w:ascii="Tahoma" w:hAnsi="Tahoma" w:cs="Tahoma"/>
        </w:rPr>
      </w:pPr>
      <w:r>
        <w:rPr>
          <w:rFonts w:ascii="Tahoma" w:eastAsia="Calibri" w:hAnsi="Tahoma" w:cs="Tahoma"/>
        </w:rPr>
        <w:t>dbać</w:t>
      </w:r>
      <w:r w:rsidRPr="002023D2">
        <w:rPr>
          <w:rFonts w:ascii="Tahoma" w:eastAsia="Calibri" w:hAnsi="Tahoma" w:cs="Tahoma"/>
        </w:rPr>
        <w:t xml:space="preserve"> o bieżące utrzymanie w czystości dróg wewnętrznych i gminnych które uległy zabrudzeniu w wyniku prowadzenia transportu związanego z realizacją zadania,</w:t>
      </w:r>
    </w:p>
    <w:p w14:paraId="3933B3FB"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227630">
        <w:rPr>
          <w:rFonts w:ascii="Tahoma" w:hAnsi="Tahoma" w:cs="Tahoma"/>
          <w:sz w:val="20"/>
          <w:szCs w:val="20"/>
        </w:rPr>
        <w:t>utrzymywać czystość i porządek oraz prowadzenie gospodarki odpadami zgodnie z ustawą z dnia 13 września 1996 r. o utrzymaniu czystości i porządku w gminach (tj. Dz.U. z 2021 r. poz. 888). każdy odpad (w tym z rozbiórki) musi być zagospodarowany/zutylizowany zgodnie z obowiązującymi przepisami. Wykonawca jest odpowiedzialny za przechowywanie dowodów potwierdzających zagospodarowanie odpadów</w:t>
      </w:r>
      <w:r>
        <w:rPr>
          <w:rFonts w:ascii="Tahoma" w:hAnsi="Tahoma" w:cs="Tahoma"/>
          <w:sz w:val="20"/>
          <w:szCs w:val="20"/>
        </w:rPr>
        <w:t>,</w:t>
      </w:r>
    </w:p>
    <w:p w14:paraId="0F8C708A" w14:textId="584CE3FB" w:rsidR="00232CBC" w:rsidRPr="002C1A6D" w:rsidRDefault="00232CBC" w:rsidP="006D3730">
      <w:pPr>
        <w:pStyle w:val="Akapitzlist"/>
        <w:numPr>
          <w:ilvl w:val="0"/>
          <w:numId w:val="43"/>
        </w:numPr>
        <w:spacing w:line="240" w:lineRule="auto"/>
        <w:ind w:left="1134" w:hanging="425"/>
        <w:jc w:val="both"/>
        <w:rPr>
          <w:rFonts w:ascii="Tahoma" w:hAnsi="Tahoma" w:cs="Tahoma"/>
          <w:sz w:val="20"/>
          <w:szCs w:val="20"/>
        </w:rPr>
      </w:pPr>
      <w:r w:rsidRPr="002C1A6D">
        <w:rPr>
          <w:rFonts w:ascii="Tahoma" w:hAnsi="Tahoma" w:cs="Tahoma"/>
          <w:sz w:val="20"/>
          <w:szCs w:val="20"/>
        </w:rPr>
        <w:t>zabezpieczy</w:t>
      </w:r>
      <w:r>
        <w:rPr>
          <w:rFonts w:ascii="Tahoma" w:hAnsi="Tahoma" w:cs="Tahoma"/>
          <w:sz w:val="20"/>
          <w:szCs w:val="20"/>
        </w:rPr>
        <w:t>ć</w:t>
      </w:r>
      <w:r w:rsidRPr="002C1A6D">
        <w:rPr>
          <w:rFonts w:ascii="Tahoma" w:hAnsi="Tahoma" w:cs="Tahoma"/>
          <w:sz w:val="20"/>
          <w:szCs w:val="20"/>
        </w:rPr>
        <w:t xml:space="preserve"> dostawy materiałów, które powinny odpowiadać co do jakości wymogom wyrobów dopuszczonych do obrotu i stosowania w budownictwie określonym w Prawie Budowlanym oraz</w:t>
      </w:r>
      <w:r w:rsidRPr="002C1A6D">
        <w:rPr>
          <w:rFonts w:ascii="Tahoma" w:hAnsi="Tahoma" w:cs="Tahoma"/>
          <w:b/>
          <w:sz w:val="20"/>
          <w:szCs w:val="20"/>
        </w:rPr>
        <w:t xml:space="preserve"> </w:t>
      </w:r>
      <w:r w:rsidRPr="002C1A6D">
        <w:rPr>
          <w:rFonts w:ascii="Tahoma" w:hAnsi="Tahoma" w:cs="Tahoma"/>
          <w:sz w:val="20"/>
          <w:szCs w:val="20"/>
        </w:rPr>
        <w:t xml:space="preserve">winny odpowiadać wymaganiom, określonym w </w:t>
      </w:r>
      <w:proofErr w:type="spellStart"/>
      <w:r w:rsidRPr="002C1A6D">
        <w:rPr>
          <w:rFonts w:ascii="Tahoma" w:hAnsi="Tahoma" w:cs="Tahoma"/>
          <w:sz w:val="20"/>
          <w:szCs w:val="20"/>
        </w:rPr>
        <w:t>STWiORB</w:t>
      </w:r>
      <w:proofErr w:type="spellEnd"/>
      <w:r w:rsidRPr="002C1A6D">
        <w:rPr>
          <w:rFonts w:ascii="Tahoma" w:hAnsi="Tahoma" w:cs="Tahoma"/>
          <w:sz w:val="20"/>
          <w:szCs w:val="20"/>
        </w:rPr>
        <w:t xml:space="preserve">, </w:t>
      </w:r>
    </w:p>
    <w:p w14:paraId="19C61522"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zabezpieczy</w:t>
      </w:r>
      <w:r>
        <w:rPr>
          <w:rFonts w:ascii="Tahoma" w:hAnsi="Tahoma" w:cs="Tahoma"/>
          <w:sz w:val="20"/>
          <w:szCs w:val="20"/>
        </w:rPr>
        <w:t>ć</w:t>
      </w:r>
      <w:r w:rsidRPr="00866DBA">
        <w:rPr>
          <w:rFonts w:ascii="Tahoma" w:hAnsi="Tahoma" w:cs="Tahoma"/>
          <w:sz w:val="20"/>
          <w:szCs w:val="20"/>
        </w:rPr>
        <w:t xml:space="preserve"> i pokry</w:t>
      </w:r>
      <w:r>
        <w:rPr>
          <w:rFonts w:ascii="Tahoma" w:hAnsi="Tahoma" w:cs="Tahoma"/>
          <w:sz w:val="20"/>
          <w:szCs w:val="20"/>
        </w:rPr>
        <w:t>ć</w:t>
      </w:r>
      <w:r w:rsidRPr="00866DBA">
        <w:rPr>
          <w:rFonts w:ascii="Tahoma" w:hAnsi="Tahoma" w:cs="Tahoma"/>
          <w:sz w:val="20"/>
          <w:szCs w:val="20"/>
        </w:rPr>
        <w:t xml:space="preserve"> koszty sprzątania, usuwania, wywozu i utylizacji odpadów technologicznych i śmieci powstałych w związku z użytkowaniem placu budowy. W przypadku niedotrzymania przez Wykonawcę tego obowiązku, Zamawiający może zlecić doprowadzenie placu budowy do porządku innemu podmiotowi na koszt Wykonawcy,</w:t>
      </w:r>
    </w:p>
    <w:p w14:paraId="5F257944"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prowadzić roboty w taki sposób, by nie zostały naruszone elementy terenu nieobjęte umową</w:t>
      </w:r>
      <w:r>
        <w:rPr>
          <w:rFonts w:ascii="Tahoma" w:hAnsi="Tahoma" w:cs="Tahoma"/>
          <w:sz w:val="20"/>
          <w:szCs w:val="20"/>
        </w:rPr>
        <w:t>,</w:t>
      </w:r>
      <w:r w:rsidRPr="00866DBA">
        <w:rPr>
          <w:rFonts w:ascii="Tahoma" w:hAnsi="Tahoma" w:cs="Tahoma"/>
          <w:sz w:val="20"/>
          <w:szCs w:val="20"/>
        </w:rPr>
        <w:t xml:space="preserve"> </w:t>
      </w:r>
      <w:r>
        <w:rPr>
          <w:rFonts w:ascii="Tahoma" w:hAnsi="Tahoma" w:cs="Tahoma"/>
          <w:sz w:val="20"/>
          <w:szCs w:val="20"/>
        </w:rPr>
        <w:t>w</w:t>
      </w:r>
      <w:r w:rsidRPr="00866DBA">
        <w:rPr>
          <w:rFonts w:ascii="Tahoma" w:hAnsi="Tahoma" w:cs="Tahoma"/>
          <w:sz w:val="20"/>
          <w:szCs w:val="20"/>
        </w:rPr>
        <w:t xml:space="preserve"> przypadku spowodowania uszkodzeń Wykonawca zobowiązuje się do ich naprawy własnym kosztem i staraniem</w:t>
      </w:r>
      <w:r>
        <w:rPr>
          <w:rFonts w:ascii="Tahoma" w:hAnsi="Tahoma" w:cs="Tahoma"/>
          <w:sz w:val="20"/>
          <w:szCs w:val="20"/>
        </w:rPr>
        <w:t>,</w:t>
      </w:r>
    </w:p>
    <w:p w14:paraId="3BA9FD38" w14:textId="77777777" w:rsidR="00232CBC" w:rsidRPr="00866DBA"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color w:val="000000"/>
          <w:sz w:val="20"/>
          <w:szCs w:val="20"/>
        </w:rPr>
        <w:t>ponosi</w:t>
      </w:r>
      <w:r>
        <w:rPr>
          <w:rFonts w:ascii="Tahoma" w:hAnsi="Tahoma" w:cs="Tahoma"/>
          <w:color w:val="000000"/>
          <w:sz w:val="20"/>
          <w:szCs w:val="20"/>
        </w:rPr>
        <w:t>ć</w:t>
      </w:r>
      <w:r w:rsidRPr="00866DBA">
        <w:rPr>
          <w:rFonts w:ascii="Tahoma" w:hAnsi="Tahoma" w:cs="Tahoma"/>
          <w:color w:val="000000"/>
          <w:sz w:val="20"/>
          <w:szCs w:val="20"/>
        </w:rPr>
        <w:t xml:space="preserve"> wyłączną odpowiedzialność z tytułu ewentualnego uszkodzenia instalacji podziemnych, także tych, które zostały ujęte w ewidencji sieci uzbrojenia, ale ich przebieg został naniesiony w dokumentacji sporządzonej przez gestorów mediów (warunki techniczne etc.)</w:t>
      </w:r>
      <w:r>
        <w:rPr>
          <w:rFonts w:ascii="Tahoma" w:hAnsi="Tahoma" w:cs="Tahoma"/>
          <w:color w:val="000000"/>
          <w:sz w:val="20"/>
          <w:szCs w:val="20"/>
        </w:rPr>
        <w:t>,</w:t>
      </w:r>
    </w:p>
    <w:p w14:paraId="03642D2E" w14:textId="77777777" w:rsidR="00232CBC" w:rsidRDefault="00232CBC" w:rsidP="006D3730">
      <w:pPr>
        <w:pStyle w:val="Akapitzlist"/>
        <w:numPr>
          <w:ilvl w:val="0"/>
          <w:numId w:val="43"/>
        </w:numPr>
        <w:spacing w:line="240" w:lineRule="auto"/>
        <w:ind w:left="1134" w:hanging="425"/>
        <w:jc w:val="both"/>
        <w:rPr>
          <w:rFonts w:ascii="Tahoma" w:hAnsi="Tahoma" w:cs="Tahoma"/>
          <w:sz w:val="20"/>
          <w:szCs w:val="20"/>
        </w:rPr>
      </w:pPr>
      <w:r w:rsidRPr="00866DBA">
        <w:rPr>
          <w:rFonts w:ascii="Tahoma" w:hAnsi="Tahoma" w:cs="Tahoma"/>
          <w:sz w:val="20"/>
          <w:szCs w:val="20"/>
        </w:rPr>
        <w:t>ponosi</w:t>
      </w:r>
      <w:r>
        <w:rPr>
          <w:rFonts w:ascii="Tahoma" w:hAnsi="Tahoma" w:cs="Tahoma"/>
          <w:sz w:val="20"/>
          <w:szCs w:val="20"/>
        </w:rPr>
        <w:t>ć</w:t>
      </w:r>
      <w:r w:rsidRPr="00866DBA">
        <w:rPr>
          <w:rFonts w:ascii="Tahoma" w:hAnsi="Tahoma" w:cs="Tahoma"/>
          <w:sz w:val="20"/>
          <w:szCs w:val="20"/>
        </w:rPr>
        <w:t xml:space="preserve"> odpowiedzialnoś</w:t>
      </w:r>
      <w:r>
        <w:rPr>
          <w:rFonts w:ascii="Tahoma" w:hAnsi="Tahoma" w:cs="Tahoma"/>
          <w:sz w:val="20"/>
          <w:szCs w:val="20"/>
        </w:rPr>
        <w:t>ć</w:t>
      </w:r>
      <w:r w:rsidRPr="00866DBA">
        <w:rPr>
          <w:rFonts w:ascii="Tahoma" w:hAnsi="Tahoma" w:cs="Tahoma"/>
          <w:sz w:val="20"/>
          <w:szCs w:val="20"/>
        </w:rPr>
        <w:t xml:space="preserve"> z tytułu konieczności uiszczenia opłat, kar lub grzywien przewidzianych w przepisach dotyczących ochrony środowiska lub przyrody i przepisach regulujących gospodarkę odpadami;</w:t>
      </w:r>
    </w:p>
    <w:p w14:paraId="0D771B08" w14:textId="77777777" w:rsidR="00232CBC" w:rsidRPr="00451DF6" w:rsidRDefault="00232CBC" w:rsidP="006D3730">
      <w:pPr>
        <w:pStyle w:val="Akapitzlist"/>
        <w:numPr>
          <w:ilvl w:val="0"/>
          <w:numId w:val="43"/>
        </w:numPr>
        <w:spacing w:line="240" w:lineRule="auto"/>
        <w:ind w:left="1134" w:hanging="425"/>
        <w:jc w:val="both"/>
        <w:rPr>
          <w:rFonts w:ascii="Tahoma" w:hAnsi="Tahoma" w:cs="Tahoma"/>
          <w:sz w:val="20"/>
          <w:szCs w:val="20"/>
        </w:rPr>
      </w:pPr>
      <w:r w:rsidRPr="00451DF6">
        <w:rPr>
          <w:rFonts w:ascii="Tahoma" w:hAnsi="Tahoma" w:cs="Tahoma"/>
          <w:sz w:val="20"/>
          <w:szCs w:val="20"/>
        </w:rPr>
        <w:t>ponosić wyłączną odpowiedzialność za wszelkie szkody będące następstwem niewykonania lub nienależytego wykonania przedmiotu umowy, które to szkody Wykonawca zobowiązuje się pokryć w pełnej wysokości.</w:t>
      </w:r>
    </w:p>
    <w:p w14:paraId="287F8297" w14:textId="3E687C85"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 xml:space="preserve">obowiązek ścisłej współpracy z Zamawiającym oraz nadzorem inwestorskim dotyczących realizacji </w:t>
      </w:r>
      <w:r w:rsidR="00323E0C">
        <w:rPr>
          <w:rFonts w:ascii="Tahoma" w:hAnsi="Tahoma" w:cs="Tahoma"/>
          <w:sz w:val="20"/>
          <w:szCs w:val="20"/>
        </w:rPr>
        <w:t>robót</w:t>
      </w:r>
      <w:r>
        <w:rPr>
          <w:rFonts w:ascii="Tahoma" w:hAnsi="Tahoma" w:cs="Tahoma"/>
          <w:sz w:val="20"/>
          <w:szCs w:val="20"/>
        </w:rPr>
        <w:t>,</w:t>
      </w:r>
    </w:p>
    <w:p w14:paraId="3EC1A808"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koordynowanie prac podwykonawców,</w:t>
      </w:r>
    </w:p>
    <w:p w14:paraId="26581832" w14:textId="53A79350"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przystąpi do realizacji robót nie wcześniej niż po przekazaniu placu budowy</w:t>
      </w:r>
      <w:r w:rsidR="00607030">
        <w:rPr>
          <w:rFonts w:ascii="Tahoma" w:hAnsi="Tahoma" w:cs="Tahoma"/>
          <w:sz w:val="20"/>
          <w:szCs w:val="20"/>
        </w:rPr>
        <w:t>,</w:t>
      </w:r>
    </w:p>
    <w:p w14:paraId="1CA4EF1D" w14:textId="5ECB5115"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j</w:t>
      </w:r>
      <w:r w:rsidRPr="001F1C2C">
        <w:rPr>
          <w:rFonts w:ascii="Tahoma" w:hAnsi="Tahoma" w:cs="Tahoma"/>
          <w:sz w:val="20"/>
          <w:szCs w:val="20"/>
        </w:rPr>
        <w:t>eżeli w trakcie wykonywania robót Wykonawca natrafi na przeszkody fizyczne, jest on zobowiązany do niezwłocznego powiadomienia o tym fakcie Inspektora nadzoru inwestorskiego</w:t>
      </w:r>
      <w:r>
        <w:rPr>
          <w:rFonts w:ascii="Tahoma" w:hAnsi="Tahoma" w:cs="Tahoma"/>
          <w:sz w:val="20"/>
          <w:szCs w:val="20"/>
        </w:rPr>
        <w:t>,</w:t>
      </w:r>
    </w:p>
    <w:p w14:paraId="7E75E0CE"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Pr>
          <w:rFonts w:ascii="Tahoma" w:hAnsi="Tahoma" w:cs="Tahoma"/>
          <w:sz w:val="20"/>
          <w:szCs w:val="20"/>
        </w:rPr>
        <w:t>n</w:t>
      </w:r>
      <w:r w:rsidRPr="000F4E05">
        <w:rPr>
          <w:rFonts w:ascii="Tahoma" w:hAnsi="Tahoma" w:cs="Tahoma"/>
          <w:sz w:val="20"/>
          <w:szCs w:val="20"/>
        </w:rPr>
        <w:t>iezwłocznie inform</w:t>
      </w:r>
      <w:r>
        <w:rPr>
          <w:rFonts w:ascii="Tahoma" w:hAnsi="Tahoma" w:cs="Tahoma"/>
          <w:sz w:val="20"/>
          <w:szCs w:val="20"/>
        </w:rPr>
        <w:t>o</w:t>
      </w:r>
      <w:r w:rsidRPr="000F4E05">
        <w:rPr>
          <w:rFonts w:ascii="Tahoma" w:hAnsi="Tahoma" w:cs="Tahoma"/>
          <w:sz w:val="20"/>
          <w:szCs w:val="20"/>
        </w:rPr>
        <w:t>wa</w:t>
      </w:r>
      <w:r>
        <w:rPr>
          <w:rFonts w:ascii="Tahoma" w:hAnsi="Tahoma" w:cs="Tahoma"/>
          <w:sz w:val="20"/>
          <w:szCs w:val="20"/>
        </w:rPr>
        <w:t>ć</w:t>
      </w:r>
      <w:r w:rsidRPr="00700D73">
        <w:rPr>
          <w:rFonts w:ascii="Tahoma" w:hAnsi="Tahoma" w:cs="Tahoma"/>
        </w:rPr>
        <w:t xml:space="preserve"> </w:t>
      </w:r>
      <w:r w:rsidRPr="00700D73">
        <w:rPr>
          <w:rFonts w:ascii="Tahoma" w:hAnsi="Tahoma" w:cs="Tahoma"/>
          <w:sz w:val="20"/>
          <w:szCs w:val="20"/>
        </w:rPr>
        <w:t xml:space="preserve">Zamawiającego o </w:t>
      </w:r>
      <w:r w:rsidRPr="00700D73">
        <w:rPr>
          <w:rFonts w:ascii="Tahoma" w:hAnsi="Tahoma" w:cs="Tahoma"/>
          <w:spacing w:val="-8"/>
          <w:sz w:val="20"/>
          <w:szCs w:val="20"/>
        </w:rPr>
        <w:t xml:space="preserve">problemach lub okolicznościach mogących </w:t>
      </w:r>
      <w:r w:rsidRPr="00700D73">
        <w:rPr>
          <w:rFonts w:ascii="Tahoma" w:hAnsi="Tahoma" w:cs="Tahoma"/>
          <w:sz w:val="20"/>
          <w:szCs w:val="20"/>
        </w:rPr>
        <w:t>mieć wpływ na jakość lub termin zakończenia robót</w:t>
      </w:r>
      <w:r>
        <w:rPr>
          <w:rFonts w:ascii="Tahoma" w:hAnsi="Tahoma" w:cs="Tahoma"/>
          <w:sz w:val="20"/>
          <w:szCs w:val="20"/>
        </w:rPr>
        <w:t>,</w:t>
      </w:r>
    </w:p>
    <w:p w14:paraId="0B3E44A9" w14:textId="77777777" w:rsidR="00232CB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 xml:space="preserve">przestrzegać przepisów oraz zasad w zakresie bezpieczeństwa i higieny pracy, bezpieczeństwa </w:t>
      </w:r>
      <w:r>
        <w:rPr>
          <w:rFonts w:ascii="Tahoma" w:hAnsi="Tahoma" w:cs="Tahoma"/>
          <w:sz w:val="20"/>
          <w:szCs w:val="20"/>
        </w:rPr>
        <w:br/>
      </w:r>
      <w:r w:rsidRPr="001F1C2C">
        <w:rPr>
          <w:rFonts w:ascii="Tahoma" w:hAnsi="Tahoma" w:cs="Tahoma"/>
          <w:sz w:val="20"/>
          <w:szCs w:val="20"/>
        </w:rPr>
        <w:t>i ochrony zdrowia oraz ochrony przeciwpożarowej przez osoby przebywające na terenie budowy, do obowiązków Wykonawcy należy w szczególności wykonanie i utrzymanie na własny koszt wszelkich zabezpieczeń i urządzeń niezbędnych w powyższym celu,</w:t>
      </w:r>
    </w:p>
    <w:p w14:paraId="6EDCCAC1" w14:textId="77777777" w:rsidR="00232CBC" w:rsidRPr="001F1C2C" w:rsidRDefault="00232CBC" w:rsidP="006D3730">
      <w:pPr>
        <w:pStyle w:val="Akapitzlist"/>
        <w:numPr>
          <w:ilvl w:val="0"/>
          <w:numId w:val="32"/>
        </w:numPr>
        <w:spacing w:line="240" w:lineRule="auto"/>
        <w:ind w:hanging="540"/>
        <w:jc w:val="both"/>
        <w:rPr>
          <w:rFonts w:ascii="Tahoma" w:hAnsi="Tahoma" w:cs="Tahoma"/>
          <w:sz w:val="20"/>
          <w:szCs w:val="20"/>
        </w:rPr>
      </w:pPr>
      <w:r w:rsidRPr="001F1C2C">
        <w:rPr>
          <w:rFonts w:ascii="Tahoma" w:hAnsi="Tahoma" w:cs="Tahoma"/>
          <w:sz w:val="20"/>
          <w:szCs w:val="20"/>
        </w:rPr>
        <w:t>prowadzić prace w sposób niezakłócający funkcjonowanie sąsiadujących obiektów,</w:t>
      </w:r>
    </w:p>
    <w:p w14:paraId="275B3345" w14:textId="77777777" w:rsidR="00232CBC" w:rsidRPr="002C1A6D"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2C1A6D">
        <w:rPr>
          <w:rFonts w:ascii="Tahoma" w:hAnsi="Tahoma" w:cs="Tahoma"/>
          <w:bCs/>
          <w:sz w:val="20"/>
          <w:szCs w:val="20"/>
        </w:rPr>
        <w:lastRenderedPageBreak/>
        <w:t xml:space="preserve">powiadomi Zamawiającego o planowanym odbiorze </w:t>
      </w:r>
      <w:r w:rsidRPr="002C1A6D">
        <w:rPr>
          <w:rFonts w:ascii="Tahoma" w:hAnsi="Tahoma" w:cs="Tahoma"/>
          <w:sz w:val="20"/>
          <w:szCs w:val="20"/>
        </w:rPr>
        <w:t>robót zanikowych. Wykonawca nie jest uprawniony do zakrycia wykonanej roboty budowlanej bez uprzedniej zgody Inspektora nadzoru inwestorskiego. Wykonawca, ma obowiązek umożliwić Inspektorowi nadzoru inwestorskiego sprawdzenie każdej roboty budowlanej zanikającej lub która ulega zakryciu. Jeżeli Zamawiający nie przystąpi do odbioru tych robót w ciągu dwóch dni roboczych od daty otrzymania zgłoszenia, Wykonawca uprawniony będzie do traktowania tych robót jako odebranych,</w:t>
      </w:r>
    </w:p>
    <w:p w14:paraId="70CA99EE"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sidRPr="009E4453">
        <w:rPr>
          <w:rFonts w:ascii="Tahoma" w:hAnsi="Tahoma" w:cs="Tahoma"/>
          <w:sz w:val="20"/>
          <w:szCs w:val="20"/>
        </w:rPr>
        <w:t>przekaże Zamawiającemu przy odbiorze robót atesty i gwarancje udzielone przez dostawców materiałów i urządzeń, certyfikaty na znak bezpieczeństwa, certyfikaty zgodności i aprobaty techniczne zgodnie z obowiązującymi przepisami, dokumenty te będą wystawione w języku polskim</w:t>
      </w:r>
      <w:r>
        <w:rPr>
          <w:rFonts w:ascii="Tahoma" w:hAnsi="Tahoma" w:cs="Tahoma"/>
          <w:sz w:val="20"/>
          <w:szCs w:val="20"/>
        </w:rPr>
        <w:t>,</w:t>
      </w:r>
    </w:p>
    <w:p w14:paraId="278044AF" w14:textId="77777777" w:rsidR="00232CBC"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m</w:t>
      </w:r>
      <w:r w:rsidRPr="000B3412">
        <w:rPr>
          <w:rFonts w:ascii="Tahoma" w:hAnsi="Tahoma" w:cs="Tahoma"/>
          <w:sz w:val="20"/>
          <w:szCs w:val="20"/>
        </w:rPr>
        <w:t xml:space="preserve">ateriały wykorzystywane przez Wykonawcę w celu wykonania przedmiotu Umowy powinny </w:t>
      </w:r>
      <w:r w:rsidRPr="002023D2">
        <w:rPr>
          <w:rFonts w:ascii="Tahoma" w:hAnsi="Tahoma" w:cs="Tahoma"/>
          <w:sz w:val="20"/>
          <w:szCs w:val="20"/>
        </w:rPr>
        <w:t>być wolne od praw osób trzecich w dacie ich wykorzystania w celu realizacji przedmiotu Umow</w:t>
      </w:r>
      <w:r>
        <w:rPr>
          <w:rFonts w:ascii="Tahoma" w:hAnsi="Tahoma" w:cs="Tahoma"/>
          <w:sz w:val="20"/>
          <w:szCs w:val="20"/>
        </w:rPr>
        <w:t xml:space="preserve">y, a </w:t>
      </w:r>
      <w:r w:rsidRPr="000B3412">
        <w:rPr>
          <w:rFonts w:ascii="Tahoma" w:hAnsi="Tahoma" w:cs="Tahoma"/>
          <w:sz w:val="20"/>
          <w:szCs w:val="20"/>
        </w:rPr>
        <w:t>w szczególności odpowiadać co do jakości wymogom wyrobów dopuszczonych do obrotu i stosowania w budownictwie określonych w ustawie z dnia 7 lipca 1994r. Prawo budowlane (</w:t>
      </w:r>
      <w:proofErr w:type="spellStart"/>
      <w:r w:rsidRPr="000B3412">
        <w:rPr>
          <w:rFonts w:ascii="Tahoma" w:hAnsi="Tahoma" w:cs="Tahoma"/>
          <w:sz w:val="20"/>
          <w:szCs w:val="20"/>
        </w:rPr>
        <w:t>t.j</w:t>
      </w:r>
      <w:proofErr w:type="spellEnd"/>
      <w:r w:rsidRPr="000B3412">
        <w:rPr>
          <w:rFonts w:ascii="Tahoma" w:hAnsi="Tahoma" w:cs="Tahoma"/>
          <w:sz w:val="20"/>
          <w:szCs w:val="20"/>
        </w:rPr>
        <w:t xml:space="preserve">. Dz.U. z 2021 </w:t>
      </w:r>
      <w:proofErr w:type="spellStart"/>
      <w:r w:rsidRPr="000B3412">
        <w:rPr>
          <w:rFonts w:ascii="Tahoma" w:hAnsi="Tahoma" w:cs="Tahoma"/>
          <w:sz w:val="20"/>
          <w:szCs w:val="20"/>
        </w:rPr>
        <w:t>poz</w:t>
      </w:r>
      <w:proofErr w:type="spellEnd"/>
      <w:r w:rsidRPr="000B3412">
        <w:rPr>
          <w:rFonts w:ascii="Tahoma" w:hAnsi="Tahoma" w:cs="Tahoma"/>
          <w:sz w:val="20"/>
          <w:szCs w:val="20"/>
        </w:rPr>
        <w:t xml:space="preserve"> 2351) ze zm.), ustawie z dnia 16 kwietnia 2004 r. o wyrobach budowlanych (Dz. U. 2021, poz. 1213 ze zm.) oraz wymaganiom </w:t>
      </w:r>
      <w:proofErr w:type="spellStart"/>
      <w:r w:rsidRPr="000B3412">
        <w:rPr>
          <w:rFonts w:ascii="Tahoma" w:hAnsi="Tahoma" w:cs="Tahoma"/>
          <w:sz w:val="20"/>
          <w:szCs w:val="20"/>
        </w:rPr>
        <w:t>STWiORB</w:t>
      </w:r>
      <w:proofErr w:type="spellEnd"/>
      <w:r w:rsidRPr="000B3412">
        <w:rPr>
          <w:rFonts w:ascii="Tahoma" w:hAnsi="Tahoma" w:cs="Tahoma"/>
          <w:sz w:val="20"/>
          <w:szCs w:val="20"/>
        </w:rPr>
        <w:t xml:space="preserve"> i SWZ,</w:t>
      </w:r>
    </w:p>
    <w:p w14:paraId="7ED7C5E9" w14:textId="77777777" w:rsidR="00232CBC" w:rsidRPr="002023D2" w:rsidRDefault="00232CBC" w:rsidP="006D3730">
      <w:pPr>
        <w:pStyle w:val="Akapitzlist"/>
        <w:numPr>
          <w:ilvl w:val="0"/>
          <w:numId w:val="32"/>
        </w:numPr>
        <w:tabs>
          <w:tab w:val="left" w:pos="900"/>
        </w:tabs>
        <w:spacing w:after="0" w:line="240" w:lineRule="auto"/>
        <w:ind w:hanging="539"/>
        <w:contextualSpacing w:val="0"/>
        <w:jc w:val="both"/>
        <w:rPr>
          <w:rFonts w:ascii="Tahoma" w:hAnsi="Tahoma" w:cs="Tahoma"/>
          <w:sz w:val="20"/>
          <w:szCs w:val="20"/>
        </w:rPr>
      </w:pPr>
      <w:r>
        <w:rPr>
          <w:rFonts w:ascii="Tahoma" w:hAnsi="Tahoma" w:cs="Tahoma"/>
          <w:sz w:val="20"/>
          <w:szCs w:val="20"/>
        </w:rPr>
        <w:t xml:space="preserve">okazać na każde żądanie Zamawiającego w stosunku do wskazanych materiałów certyfikatu zgodności z Polską Normą przenoszącą normy europejskie lub innymi normami, dokumentami, </w:t>
      </w:r>
      <w:r>
        <w:rPr>
          <w:rFonts w:ascii="Tahoma" w:hAnsi="Tahoma" w:cs="Tahoma"/>
          <w:sz w:val="20"/>
          <w:szCs w:val="20"/>
        </w:rPr>
        <w:br/>
        <w:t xml:space="preserve">o czy, mowa w art. 101 ustawy </w:t>
      </w:r>
      <w:proofErr w:type="spellStart"/>
      <w:r>
        <w:rPr>
          <w:rFonts w:ascii="Tahoma" w:hAnsi="Tahoma" w:cs="Tahoma"/>
          <w:sz w:val="20"/>
          <w:szCs w:val="20"/>
        </w:rPr>
        <w:t>Pzp</w:t>
      </w:r>
      <w:proofErr w:type="spellEnd"/>
      <w:r>
        <w:rPr>
          <w:rFonts w:ascii="Tahoma" w:hAnsi="Tahoma" w:cs="Tahoma"/>
          <w:sz w:val="20"/>
          <w:szCs w:val="20"/>
        </w:rPr>
        <w:t xml:space="preserve">. </w:t>
      </w:r>
      <w:r w:rsidRPr="002023D2">
        <w:rPr>
          <w:rFonts w:ascii="Tahoma" w:hAnsi="Tahoma" w:cs="Tahoma"/>
          <w:sz w:val="20"/>
          <w:szCs w:val="20"/>
        </w:rPr>
        <w:t>być wolne od praw osób trzecich w dacie ich wykorzystania w celu realizacji przedmiotu Umowy</w:t>
      </w:r>
      <w:r>
        <w:rPr>
          <w:rFonts w:ascii="Tahoma" w:hAnsi="Tahoma" w:cs="Tahoma"/>
          <w:sz w:val="20"/>
          <w:szCs w:val="20"/>
        </w:rPr>
        <w:t>,</w:t>
      </w:r>
    </w:p>
    <w:p w14:paraId="36D081C4" w14:textId="77777777" w:rsidR="00232CBC" w:rsidRPr="009F222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Pr>
          <w:rFonts w:ascii="Tahoma" w:hAnsi="Tahoma" w:cs="Tahoma"/>
          <w:sz w:val="20"/>
          <w:szCs w:val="20"/>
        </w:rPr>
        <w:t xml:space="preserve">w przypadku, gdy Wykonawca zamierza zastosować materiały równoważne, Wykonawca powinien przed dokonaniem zmiany wystąpić do Zamawiającego z wnioskiem o zgodę na </w:t>
      </w:r>
      <w:r w:rsidRPr="009F222C">
        <w:rPr>
          <w:rFonts w:ascii="Tahoma" w:hAnsi="Tahoma" w:cs="Tahoma"/>
          <w:sz w:val="20"/>
          <w:szCs w:val="20"/>
        </w:rPr>
        <w:t xml:space="preserve">zabudowanie materiału lub urządzenia równoważnego oraz udokumentować ich równoważność. </w:t>
      </w:r>
    </w:p>
    <w:p w14:paraId="780F1B6F" w14:textId="77777777" w:rsidR="00232CBC"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F222C">
        <w:rPr>
          <w:rFonts w:ascii="Tahoma" w:hAnsi="Tahoma" w:cs="Tahoma"/>
          <w:sz w:val="20"/>
          <w:szCs w:val="20"/>
          <w:lang w:eastAsia="pl-PL"/>
        </w:rPr>
        <w:t>usunie wszelkie wady i usterki stwierdzone przez Nadzór Inwestorski lub Zamawiającego w trakcie trwania</w:t>
      </w:r>
      <w:r w:rsidRPr="009F222C">
        <w:rPr>
          <w:rFonts w:ascii="Tahoma" w:hAnsi="Tahoma" w:cs="Tahoma"/>
          <w:sz w:val="20"/>
          <w:szCs w:val="20"/>
        </w:rPr>
        <w:t xml:space="preserve"> </w:t>
      </w:r>
      <w:r w:rsidRPr="009F222C">
        <w:rPr>
          <w:rFonts w:ascii="Tahoma" w:hAnsi="Tahoma" w:cs="Tahoma"/>
          <w:sz w:val="20"/>
          <w:szCs w:val="20"/>
          <w:lang w:eastAsia="pl-PL"/>
        </w:rPr>
        <w:t xml:space="preserve">robót w uzgodnionym przez Strony terminie, a także w ramach rękojmi </w:t>
      </w:r>
      <w:r w:rsidRPr="00737F83">
        <w:rPr>
          <w:rFonts w:ascii="Tahoma" w:hAnsi="Tahoma" w:cs="Tahoma"/>
          <w:sz w:val="20"/>
          <w:szCs w:val="20"/>
          <w:lang w:eastAsia="pl-PL"/>
        </w:rPr>
        <w:t>i gwarancji jakości,</w:t>
      </w:r>
    </w:p>
    <w:p w14:paraId="769C6C5A"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737F83">
        <w:rPr>
          <w:rFonts w:ascii="Tahoma" w:hAnsi="Tahoma" w:cs="Tahoma"/>
          <w:sz w:val="20"/>
          <w:szCs w:val="20"/>
          <w:lang w:eastAsia="pl-PL"/>
        </w:rPr>
        <w:t xml:space="preserve">zobowiązany jest do </w:t>
      </w:r>
      <w:r w:rsidRPr="00737F83">
        <w:rPr>
          <w:rFonts w:ascii="Tahoma" w:hAnsi="Tahoma" w:cs="Tahoma"/>
          <w:sz w:val="20"/>
          <w:szCs w:val="20"/>
        </w:rPr>
        <w:t>zgłaszania konieczności wykonania robót zamiennych</w:t>
      </w:r>
      <w:r>
        <w:rPr>
          <w:rFonts w:ascii="Tahoma" w:hAnsi="Tahoma" w:cs="Tahoma"/>
          <w:sz w:val="20"/>
          <w:szCs w:val="20"/>
        </w:rPr>
        <w:t xml:space="preserve"> i/lub dodatkowych </w:t>
      </w:r>
      <w:r>
        <w:rPr>
          <w:rFonts w:ascii="Tahoma" w:hAnsi="Tahoma" w:cs="Tahoma"/>
          <w:sz w:val="20"/>
          <w:szCs w:val="20"/>
        </w:rPr>
        <w:br/>
        <w:t>w terminie 7 dni od daty stwierdzenia konieczności ich wykonania,</w:t>
      </w:r>
      <w:r w:rsidRPr="00737F83">
        <w:rPr>
          <w:rFonts w:ascii="Tahoma" w:hAnsi="Tahoma" w:cs="Tahoma"/>
          <w:sz w:val="20"/>
          <w:szCs w:val="20"/>
        </w:rPr>
        <w:t xml:space="preserve"> </w:t>
      </w:r>
    </w:p>
    <w:p w14:paraId="69F5C2C9" w14:textId="77777777" w:rsidR="00232CBC" w:rsidRPr="009C46DE" w:rsidRDefault="00232CBC" w:rsidP="006D3730">
      <w:pPr>
        <w:pStyle w:val="Akapitzlist"/>
        <w:numPr>
          <w:ilvl w:val="0"/>
          <w:numId w:val="32"/>
        </w:numPr>
        <w:tabs>
          <w:tab w:val="left" w:pos="900"/>
        </w:tabs>
        <w:spacing w:line="240" w:lineRule="auto"/>
        <w:ind w:hanging="540"/>
        <w:jc w:val="both"/>
        <w:rPr>
          <w:rFonts w:ascii="Tahoma" w:hAnsi="Tahoma" w:cs="Tahoma"/>
          <w:sz w:val="20"/>
          <w:szCs w:val="20"/>
        </w:rPr>
      </w:pPr>
      <w:r w:rsidRPr="009C46DE">
        <w:rPr>
          <w:rFonts w:ascii="Tahoma" w:hAnsi="Tahoma" w:cs="Tahoma"/>
          <w:sz w:val="20"/>
          <w:szCs w:val="20"/>
        </w:rPr>
        <w:t xml:space="preserve">w przypadku korzystania w trakcie wykonywanych robót z terenów przyległych stanowiących własność osób trzecich, </w:t>
      </w:r>
    </w:p>
    <w:p w14:paraId="143E903C" w14:textId="77777777" w:rsidR="00232CBC" w:rsidRPr="00220268"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220268">
        <w:rPr>
          <w:rFonts w:ascii="Tahoma" w:hAnsi="Tahoma" w:cs="Tahoma"/>
          <w:sz w:val="20"/>
          <w:szCs w:val="20"/>
        </w:rPr>
        <w:t>przed wejściem w teren powiadomi właścicieli działek prywatnych o konieczności wykonania robót na ich działkach poprzez sporządzenie protokołu wejścia w teren. Protokół ten powinien zawierać: imię i nazwisko właściciela działki, jego adres, nr działki, wskazanie ilości widocznych kamieni granicznych. Protokoły te będą do wglądu na żądanie Zamawiającego,</w:t>
      </w:r>
    </w:p>
    <w:p w14:paraId="3F3000E6" w14:textId="77777777" w:rsidR="00232CBC" w:rsidRPr="00ED7083" w:rsidRDefault="00232CBC" w:rsidP="006D3730">
      <w:pPr>
        <w:pStyle w:val="Akapitzlist"/>
        <w:numPr>
          <w:ilvl w:val="0"/>
          <w:numId w:val="44"/>
        </w:numPr>
        <w:autoSpaceDE w:val="0"/>
        <w:autoSpaceDN w:val="0"/>
        <w:adjustRightInd w:val="0"/>
        <w:spacing w:after="0" w:line="240" w:lineRule="auto"/>
        <w:ind w:left="1080"/>
        <w:jc w:val="both"/>
        <w:rPr>
          <w:rFonts w:ascii="Tahoma" w:hAnsi="Tahoma" w:cs="Tahoma"/>
          <w:sz w:val="20"/>
          <w:szCs w:val="20"/>
        </w:rPr>
      </w:pPr>
      <w:r w:rsidRPr="00ED7083">
        <w:rPr>
          <w:rFonts w:ascii="Tahoma" w:hAnsi="Tahoma" w:cs="Tahoma"/>
          <w:sz w:val="20"/>
          <w:szCs w:val="20"/>
        </w:rPr>
        <w:t>przed dokonaniem odbioru końcowego uzyska oświadczenia właścicieli powyższych posesji o przywróceniu terenu do stanu pierwotnego. Oświadczenia te zostaną przekazane Zamawiającemu przy odbiorze końcowym,</w:t>
      </w:r>
    </w:p>
    <w:p w14:paraId="2F9F4CC0" w14:textId="77777777" w:rsidR="00232CBC" w:rsidRDefault="00232CBC" w:rsidP="006D3730">
      <w:pPr>
        <w:pStyle w:val="Akapitzlist"/>
        <w:numPr>
          <w:ilvl w:val="1"/>
          <w:numId w:val="35"/>
        </w:numPr>
        <w:tabs>
          <w:tab w:val="left" w:pos="720"/>
          <w:tab w:val="left" w:pos="900"/>
        </w:tabs>
        <w:spacing w:line="240" w:lineRule="auto"/>
        <w:ind w:hanging="539"/>
        <w:jc w:val="both"/>
        <w:rPr>
          <w:rFonts w:ascii="Tahoma" w:hAnsi="Tahoma" w:cs="Tahoma"/>
          <w:sz w:val="20"/>
          <w:szCs w:val="20"/>
        </w:rPr>
      </w:pPr>
      <w:r w:rsidRPr="0057561D">
        <w:rPr>
          <w:rFonts w:ascii="Tahoma" w:hAnsi="Tahoma" w:cs="Tahoma"/>
          <w:sz w:val="20"/>
          <w:szCs w:val="20"/>
        </w:rPr>
        <w:t>zobowiązany jest przez cały okres obowiązywania umowy do posiadania ubezpieczeni</w:t>
      </w:r>
      <w:r>
        <w:rPr>
          <w:rFonts w:ascii="Tahoma" w:hAnsi="Tahoma" w:cs="Tahoma"/>
          <w:sz w:val="20"/>
          <w:szCs w:val="20"/>
        </w:rPr>
        <w:t>a</w:t>
      </w:r>
      <w:r w:rsidRPr="0057561D">
        <w:rPr>
          <w:rFonts w:ascii="Tahoma" w:hAnsi="Tahoma" w:cs="Tahoma"/>
          <w:sz w:val="20"/>
          <w:szCs w:val="20"/>
        </w:rPr>
        <w:t xml:space="preserve"> odpowiedzialności cywilnej </w:t>
      </w:r>
      <w:r>
        <w:rPr>
          <w:rFonts w:ascii="Tahoma" w:hAnsi="Tahoma" w:cs="Tahoma"/>
          <w:sz w:val="20"/>
          <w:szCs w:val="20"/>
        </w:rPr>
        <w:t>z tytułu prowadzonej działalności gospodarczej</w:t>
      </w:r>
      <w:r w:rsidRPr="0057561D">
        <w:rPr>
          <w:rFonts w:ascii="Tahoma" w:hAnsi="Tahoma" w:cs="Tahoma"/>
          <w:sz w:val="20"/>
          <w:szCs w:val="20"/>
        </w:rPr>
        <w:t>,</w:t>
      </w:r>
    </w:p>
    <w:p w14:paraId="0D502963"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zobowiązany jest do zapłaty wynagro</w:t>
      </w:r>
      <w:r>
        <w:rPr>
          <w:rFonts w:ascii="Tahoma" w:hAnsi="Tahoma" w:cs="Tahoma"/>
          <w:sz w:val="20"/>
          <w:szCs w:val="20"/>
        </w:rPr>
        <w:t xml:space="preserve">dzenia należnego Podwykonawcom oraz odpowiada za zapłatę dalszemu podwykonawcy z zachowaniem terminów określonych w umowie </w:t>
      </w:r>
      <w:r>
        <w:rPr>
          <w:rFonts w:ascii="Tahoma" w:hAnsi="Tahoma" w:cs="Tahoma"/>
          <w:sz w:val="20"/>
          <w:szCs w:val="20"/>
        </w:rPr>
        <w:br/>
        <w:t>z podwykonawcą,</w:t>
      </w:r>
    </w:p>
    <w:p w14:paraId="575060F4" w14:textId="77777777" w:rsidR="00232CBC" w:rsidRDefault="00232CBC" w:rsidP="006D3730">
      <w:pPr>
        <w:pStyle w:val="Akapitzlist"/>
        <w:numPr>
          <w:ilvl w:val="1"/>
          <w:numId w:val="35"/>
        </w:numPr>
        <w:tabs>
          <w:tab w:val="left" w:pos="720"/>
          <w:tab w:val="left" w:pos="900"/>
        </w:tabs>
        <w:spacing w:line="240" w:lineRule="auto"/>
        <w:ind w:hanging="540"/>
        <w:jc w:val="both"/>
        <w:rPr>
          <w:rFonts w:ascii="Tahoma" w:hAnsi="Tahoma" w:cs="Tahoma"/>
          <w:sz w:val="20"/>
          <w:szCs w:val="20"/>
        </w:rPr>
      </w:pPr>
      <w:r w:rsidRPr="0057561D">
        <w:rPr>
          <w:rFonts w:ascii="Tahoma" w:hAnsi="Tahoma" w:cs="Tahoma"/>
          <w:sz w:val="20"/>
          <w:szCs w:val="20"/>
        </w:rPr>
        <w:t>zobowiązuje się ponosić wyłączną odpowiedzialność za wszelkie szkody będące następstwem niewykonania lub nienależytego wykonania przedmiotu umowy, które to szkody Wykonawca zobowiązuje się pokryć w pełnej wysokości</w:t>
      </w:r>
      <w:r>
        <w:rPr>
          <w:rFonts w:ascii="Tahoma" w:hAnsi="Tahoma" w:cs="Tahoma"/>
          <w:sz w:val="20"/>
          <w:szCs w:val="20"/>
        </w:rPr>
        <w:t>,</w:t>
      </w:r>
    </w:p>
    <w:p w14:paraId="57513C47" w14:textId="77777777" w:rsidR="00232CBC" w:rsidRDefault="00232CBC" w:rsidP="006D3730">
      <w:pPr>
        <w:pStyle w:val="Akapitzlist"/>
        <w:numPr>
          <w:ilvl w:val="1"/>
          <w:numId w:val="35"/>
        </w:numPr>
        <w:tabs>
          <w:tab w:val="left" w:pos="900"/>
        </w:tabs>
        <w:spacing w:line="240" w:lineRule="auto"/>
        <w:ind w:hanging="540"/>
        <w:jc w:val="both"/>
        <w:rPr>
          <w:rFonts w:ascii="Tahoma" w:hAnsi="Tahoma" w:cs="Tahoma"/>
          <w:sz w:val="20"/>
          <w:szCs w:val="20"/>
        </w:rPr>
      </w:pPr>
      <w:r w:rsidRPr="00B3222E">
        <w:rPr>
          <w:rFonts w:ascii="Tahoma" w:hAnsi="Tahoma" w:cs="Tahoma"/>
          <w:sz w:val="20"/>
          <w:szCs w:val="20"/>
        </w:rPr>
        <w:t>będzie wykonywał inne czynności wyżej nie wyszczególnione związane z pełnieniem funkcji Wykonawcy w celu właściwego wykonania przedmiotu</w:t>
      </w:r>
      <w:r>
        <w:rPr>
          <w:rFonts w:ascii="Tahoma" w:hAnsi="Tahoma" w:cs="Tahoma"/>
          <w:sz w:val="20"/>
          <w:szCs w:val="20"/>
        </w:rPr>
        <w:t>,</w:t>
      </w:r>
    </w:p>
    <w:p w14:paraId="3AF68188" w14:textId="77777777" w:rsidR="00232CBC" w:rsidRDefault="00232CBC" w:rsidP="006D3730">
      <w:pPr>
        <w:pStyle w:val="Akapitzlist"/>
        <w:numPr>
          <w:ilvl w:val="0"/>
          <w:numId w:val="46"/>
        </w:numPr>
        <w:tabs>
          <w:tab w:val="left" w:pos="426"/>
        </w:tabs>
        <w:spacing w:after="240" w:line="240" w:lineRule="auto"/>
        <w:ind w:left="357" w:hanging="357"/>
        <w:jc w:val="both"/>
        <w:rPr>
          <w:rFonts w:ascii="Tahoma" w:hAnsi="Tahoma" w:cs="Tahoma"/>
          <w:sz w:val="20"/>
          <w:szCs w:val="20"/>
        </w:rPr>
      </w:pPr>
      <w:r w:rsidRPr="003555E7">
        <w:rPr>
          <w:rFonts w:ascii="Tahoma" w:hAnsi="Tahoma" w:cs="Tahoma"/>
          <w:sz w:val="20"/>
          <w:szCs w:val="20"/>
        </w:rPr>
        <w:t xml:space="preserve">W związku z realizacją umowy Stronom mogą zostać udostępnione dane osób odpowiedzialnych za właściwe wykonanie umowy, a w szczególności dane osobowe w postaci: imię i nazwisko, adres </w:t>
      </w:r>
      <w:r>
        <w:rPr>
          <w:rFonts w:ascii="Tahoma" w:hAnsi="Tahoma" w:cs="Tahoma"/>
          <w:sz w:val="20"/>
          <w:szCs w:val="20"/>
        </w:rPr>
        <w:br/>
      </w:r>
      <w:r w:rsidRPr="003555E7">
        <w:rPr>
          <w:rFonts w:ascii="Tahoma" w:hAnsi="Tahoma" w:cs="Tahoma"/>
          <w:sz w:val="20"/>
          <w:szCs w:val="20"/>
        </w:rPr>
        <w:t xml:space="preserve">e-mail, numer telefonu, Strony oświadczają, że z momentem otrzymania takich danych stają się </w:t>
      </w:r>
      <w:r>
        <w:rPr>
          <w:rFonts w:ascii="Tahoma" w:hAnsi="Tahoma" w:cs="Tahoma"/>
          <w:sz w:val="20"/>
          <w:szCs w:val="20"/>
        </w:rPr>
        <w:br/>
      </w:r>
      <w:r w:rsidRPr="003555E7">
        <w:rPr>
          <w:rFonts w:ascii="Tahoma" w:hAnsi="Tahoma" w:cs="Tahoma"/>
          <w:sz w:val="20"/>
          <w:szCs w:val="20"/>
        </w:rPr>
        <w:t>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w:t>
      </w:r>
      <w:r w:rsidRPr="003555E7">
        <w:rPr>
          <w:rFonts w:ascii="Tahoma" w:hAnsi="Tahoma" w:cs="Tahoma"/>
          <w:noProof/>
          <w:sz w:val="20"/>
          <w:szCs w:val="20"/>
        </w:rPr>
        <w:t xml:space="preserve"> „</w:t>
      </w:r>
      <w:r w:rsidRPr="003555E7">
        <w:rPr>
          <w:rFonts w:ascii="Tahoma" w:hAnsi="Tahoma" w:cs="Tahoma"/>
          <w:sz w:val="20"/>
          <w:szCs w:val="20"/>
        </w:rPr>
        <w:t xml:space="preserve">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w:t>
      </w:r>
      <w:r w:rsidRPr="003555E7">
        <w:rPr>
          <w:rFonts w:ascii="Tahoma" w:hAnsi="Tahoma" w:cs="Tahoma"/>
          <w:sz w:val="20"/>
          <w:szCs w:val="20"/>
        </w:rPr>
        <w:lastRenderedPageBreak/>
        <w:t>o treści niniejszego paragrafu. Strony oświadczają, iż przyjmują do wiadomości, że podanie danych osobowych swoich oraz pracowników wymagane jest do zawarcia umowy i jej realizacji.</w:t>
      </w:r>
    </w:p>
    <w:p w14:paraId="1DD42476" w14:textId="77777777" w:rsidR="00232CBC" w:rsidRPr="002023D2" w:rsidRDefault="00232CBC" w:rsidP="00232CBC">
      <w:pPr>
        <w:pStyle w:val="Nagwek3"/>
      </w:pPr>
      <w:r w:rsidRPr="002023D2">
        <w:t xml:space="preserve">Wymagania dotyczące zatrudnienia przez Wykonawcę </w:t>
      </w:r>
    </w:p>
    <w:p w14:paraId="6E87857A" w14:textId="77777777" w:rsidR="00232CBC" w:rsidRPr="002023D2" w:rsidRDefault="00232CBC" w:rsidP="00232CBC">
      <w:pPr>
        <w:pStyle w:val="Nagwek3"/>
      </w:pPr>
      <w:r w:rsidRPr="002023D2">
        <w:t>osób wykonujących czynności w zakresie realizacji zamówienia.</w:t>
      </w:r>
    </w:p>
    <w:p w14:paraId="60188584" w14:textId="77777777" w:rsidR="00232CBC" w:rsidRPr="002023D2" w:rsidRDefault="00232CBC" w:rsidP="00232CBC">
      <w:pPr>
        <w:pStyle w:val="Nagwek4"/>
        <w:spacing w:after="120"/>
      </w:pPr>
      <w:r w:rsidRPr="002023D2">
        <w:t>§</w:t>
      </w:r>
      <w:r>
        <w:t xml:space="preserve"> </w:t>
      </w:r>
      <w:r w:rsidRPr="002023D2">
        <w:t>4</w:t>
      </w:r>
    </w:p>
    <w:p w14:paraId="27C6FDE2" w14:textId="77777777" w:rsidR="00232CBC" w:rsidRPr="0092370C" w:rsidRDefault="00232CBC" w:rsidP="006D3730">
      <w:pPr>
        <w:pStyle w:val="Akapitzlist"/>
        <w:numPr>
          <w:ilvl w:val="0"/>
          <w:numId w:val="27"/>
        </w:numPr>
        <w:tabs>
          <w:tab w:val="left" w:pos="709"/>
        </w:tabs>
        <w:spacing w:after="0" w:line="240" w:lineRule="auto"/>
        <w:jc w:val="both"/>
        <w:rPr>
          <w:rFonts w:ascii="Tahoma" w:hAnsi="Tahoma" w:cs="Tahoma"/>
          <w:bCs/>
          <w:sz w:val="20"/>
          <w:szCs w:val="20"/>
        </w:rPr>
      </w:pPr>
      <w:r w:rsidRPr="0092370C">
        <w:rPr>
          <w:rFonts w:ascii="Tahoma" w:hAnsi="Tahoma" w:cs="Tahoma"/>
          <w:bCs/>
          <w:sz w:val="20"/>
          <w:szCs w:val="20"/>
        </w:rPr>
        <w:t>Wykonawca oświadcza, że wypełnił obowiązki informacyjne przewidziane w art. 13 lub art. 14 RODO</w:t>
      </w:r>
      <w:r>
        <w:rPr>
          <w:rStyle w:val="Odwoanieprzypisudolnego"/>
          <w:rFonts w:ascii="Tahoma" w:hAnsi="Tahoma" w:cs="Tahoma"/>
          <w:bCs/>
          <w:sz w:val="20"/>
          <w:szCs w:val="20"/>
        </w:rPr>
        <w:footnoteReference w:id="1"/>
      </w:r>
      <w:r w:rsidRPr="0092370C">
        <w:rPr>
          <w:rFonts w:ascii="Tahoma" w:hAnsi="Tahoma" w:cs="Tahoma"/>
          <w:bCs/>
          <w:sz w:val="20"/>
          <w:szCs w:val="20"/>
        </w:rPr>
        <w:t xml:space="preserve"> wobec osób fizycznych, od których dane osobowe bezpośrednio lub pośrednio pozyskał </w:t>
      </w:r>
      <w:r>
        <w:rPr>
          <w:rFonts w:ascii="Tahoma" w:hAnsi="Tahoma" w:cs="Tahoma"/>
          <w:bCs/>
          <w:sz w:val="20"/>
          <w:szCs w:val="20"/>
        </w:rPr>
        <w:br/>
      </w:r>
      <w:r w:rsidRPr="0092370C">
        <w:rPr>
          <w:rFonts w:ascii="Tahoma" w:hAnsi="Tahoma" w:cs="Tahoma"/>
          <w:bCs/>
          <w:sz w:val="20"/>
          <w:szCs w:val="20"/>
        </w:rPr>
        <w:t>w celu ubiegania się o udzielenie zamówienia publicznego w niniejszym postępowaniu</w:t>
      </w:r>
      <w:r>
        <w:rPr>
          <w:rStyle w:val="Odwoanieprzypisudolnego"/>
          <w:rFonts w:ascii="Tahoma" w:hAnsi="Tahoma" w:cs="Tahoma"/>
          <w:bCs/>
          <w:sz w:val="20"/>
          <w:szCs w:val="20"/>
        </w:rPr>
        <w:footnoteReference w:id="2"/>
      </w:r>
    </w:p>
    <w:p w14:paraId="18069448" w14:textId="3B3A0F5B" w:rsidR="00232CBC" w:rsidRDefault="00232CBC" w:rsidP="006D3730">
      <w:pPr>
        <w:pStyle w:val="Zwykytekst"/>
        <w:numPr>
          <w:ilvl w:val="0"/>
          <w:numId w:val="27"/>
        </w:numPr>
        <w:jc w:val="both"/>
        <w:rPr>
          <w:rFonts w:ascii="Tahoma" w:hAnsi="Tahoma" w:cs="Tahoma"/>
        </w:rPr>
      </w:pPr>
      <w:r w:rsidRPr="00550782">
        <w:rPr>
          <w:rFonts w:ascii="Tahoma" w:hAnsi="Tahoma" w:cs="Tahoma"/>
        </w:rPr>
        <w:t xml:space="preserve">Zamawiający wymaga, aby w ramach realizacji umowy czynności bezpośrednio związane z wykonaniem </w:t>
      </w:r>
      <w:r>
        <w:rPr>
          <w:rFonts w:ascii="Tahoma" w:hAnsi="Tahoma" w:cs="Tahoma"/>
        </w:rPr>
        <w:t xml:space="preserve">robót w ramach realizacji </w:t>
      </w:r>
      <w:r w:rsidRPr="00550782">
        <w:rPr>
          <w:rFonts w:ascii="Tahoma" w:hAnsi="Tahoma" w:cs="Tahoma"/>
        </w:rPr>
        <w:t xml:space="preserve">przedmiotu umowy były wykonywane przez osoby  zatrudnione na umowę o pracę, </w:t>
      </w:r>
      <w:r>
        <w:rPr>
          <w:rFonts w:ascii="Tahoma" w:hAnsi="Tahoma" w:cs="Tahoma"/>
        </w:rPr>
        <w:t xml:space="preserve">w rozumieniu przepisów ustawy z dnia 26.06.1974r. Kodeksu Pracy, tj. pracownicy fizyczni – wykonujący </w:t>
      </w:r>
      <w:r w:rsidR="00C7797A">
        <w:rPr>
          <w:rFonts w:ascii="Tahoma" w:hAnsi="Tahoma" w:cs="Tahoma"/>
        </w:rPr>
        <w:t>czynności związane z robotami w zakresie naprawy nawierzchni i elementów odwodnienia dróg</w:t>
      </w:r>
      <w:r>
        <w:rPr>
          <w:rFonts w:ascii="Tahoma" w:hAnsi="Tahoma" w:cs="Tahoma"/>
        </w:rPr>
        <w:t>,</w:t>
      </w:r>
      <w:r w:rsidRPr="00550782">
        <w:rPr>
          <w:rFonts w:ascii="Tahoma" w:hAnsi="Tahoma" w:cs="Tahoma"/>
        </w:rPr>
        <w:t xml:space="preserve"> niezależnie od tego, czy prace te będzie wykonywał Wykonawca, podwykonawca lub dalszy podwykonawca</w:t>
      </w:r>
      <w:r>
        <w:rPr>
          <w:rFonts w:ascii="Tahoma" w:hAnsi="Tahoma" w:cs="Tahoma"/>
        </w:rPr>
        <w:t>. Wymóg ten nie dotyczy m.in. osób: kierujących budową, robotami, osób wykonujących usługi transportowe,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4F734514" w14:textId="77777777" w:rsidR="00232CBC" w:rsidRPr="00127824" w:rsidRDefault="00232CBC" w:rsidP="006D3730">
      <w:pPr>
        <w:pStyle w:val="Zwykytekst"/>
        <w:numPr>
          <w:ilvl w:val="0"/>
          <w:numId w:val="27"/>
        </w:numPr>
        <w:jc w:val="both"/>
        <w:rPr>
          <w:rFonts w:ascii="Tahoma" w:hAnsi="Tahoma" w:cs="Tahoma"/>
        </w:rPr>
      </w:pPr>
      <w:r w:rsidRPr="00127824">
        <w:rPr>
          <w:rFonts w:ascii="Tahoma" w:hAnsi="Tahoma" w:cs="Tahoma"/>
          <w:bCs/>
        </w:rPr>
        <w:t xml:space="preserve">Wykonawca zobowiązuje się przekazać Zamawiającemu w terminie 5 dni roboczych od daty podpisania umowy </w:t>
      </w:r>
      <w:r>
        <w:rPr>
          <w:rFonts w:ascii="Tahoma" w:eastAsia="TTE19DFB28t00" w:hAnsi="Tahoma" w:cs="Tahoma"/>
          <w:bCs/>
        </w:rPr>
        <w:t>oświadczenie o</w:t>
      </w:r>
      <w:r w:rsidRPr="00127824">
        <w:rPr>
          <w:rFonts w:ascii="Tahoma" w:eastAsia="TTE19DFB28t00" w:hAnsi="Tahoma" w:cs="Tahoma"/>
          <w:bCs/>
        </w:rPr>
        <w:t xml:space="preserve"> zatrudni</w:t>
      </w:r>
      <w:r>
        <w:rPr>
          <w:rFonts w:ascii="Tahoma" w:eastAsia="TTE19DFB28t00" w:hAnsi="Tahoma" w:cs="Tahoma"/>
          <w:bCs/>
        </w:rPr>
        <w:t>eniu</w:t>
      </w:r>
      <w:r w:rsidRPr="00127824">
        <w:rPr>
          <w:rFonts w:ascii="Tahoma" w:eastAsia="TTE19DFB28t00" w:hAnsi="Tahoma" w:cs="Tahoma"/>
          <w:bCs/>
        </w:rPr>
        <w:t xml:space="preserve"> na podstawie umowy o pracę</w:t>
      </w:r>
      <w:r>
        <w:rPr>
          <w:rFonts w:ascii="Tahoma" w:eastAsia="TTE19DFB28t00" w:hAnsi="Tahoma" w:cs="Tahoma"/>
          <w:bCs/>
        </w:rPr>
        <w:t xml:space="preserve"> osób wykonujących czynności związane z wykonaniem przedmiotu umowy</w:t>
      </w:r>
      <w:r w:rsidRPr="00127824">
        <w:rPr>
          <w:rFonts w:ascii="Tahoma" w:eastAsia="TTE19DFB28t00" w:hAnsi="Tahoma" w:cs="Tahoma"/>
          <w:bCs/>
        </w:rPr>
        <w:t xml:space="preserve">, o których mowa w ust. </w:t>
      </w:r>
      <w:r>
        <w:rPr>
          <w:rFonts w:ascii="Tahoma" w:eastAsia="TTE19DFB28t00" w:hAnsi="Tahoma" w:cs="Tahoma"/>
          <w:bCs/>
        </w:rPr>
        <w:t>2</w:t>
      </w:r>
      <w:r w:rsidRPr="00127824">
        <w:rPr>
          <w:rFonts w:ascii="Tahoma" w:eastAsia="TTE19DFB28t00" w:hAnsi="Tahoma" w:cs="Tahoma"/>
          <w:bCs/>
        </w:rPr>
        <w:t xml:space="preserve"> ze wskazaniem imienia i nazwiska zatrudnionego pracownika, datę zawarcia umowy o pracę, rodzaj zawartej umowy o pracę i zakres obowiązków pracownika. Wykonawca ma obowiązek powiadomić </w:t>
      </w:r>
      <w:r>
        <w:rPr>
          <w:rFonts w:ascii="Tahoma" w:eastAsia="TTE19DFB28t00" w:hAnsi="Tahoma" w:cs="Tahoma"/>
          <w:bCs/>
        </w:rPr>
        <w:br/>
      </w:r>
      <w:r w:rsidRPr="00127824">
        <w:rPr>
          <w:rFonts w:ascii="Tahoma" w:eastAsia="TTE19DFB28t00" w:hAnsi="Tahoma" w:cs="Tahoma"/>
          <w:bCs/>
        </w:rPr>
        <w:t xml:space="preserve">o zmianach osób realizujących wskazane czynności. </w:t>
      </w:r>
    </w:p>
    <w:p w14:paraId="142DEF94" w14:textId="77777777" w:rsidR="00232CBC" w:rsidRPr="006D1A5C" w:rsidRDefault="00232CBC" w:rsidP="006D3730">
      <w:pPr>
        <w:pStyle w:val="Zwykytekst"/>
        <w:numPr>
          <w:ilvl w:val="0"/>
          <w:numId w:val="27"/>
        </w:numPr>
        <w:ind w:left="357" w:hanging="357"/>
        <w:jc w:val="both"/>
        <w:rPr>
          <w:rFonts w:ascii="Tahoma" w:hAnsi="Tahoma" w:cs="Tahoma"/>
        </w:rPr>
      </w:pPr>
      <w:r w:rsidRPr="00550782">
        <w:rPr>
          <w:rFonts w:ascii="Tahoma" w:hAnsi="Tahoma" w:cs="Tahoma"/>
          <w:bCs/>
        </w:rPr>
        <w:t xml:space="preserve">W trakcie realizacji umowy Zamawiający uprawniony jest do wykonywania czynności kontrolnych </w:t>
      </w:r>
      <w:r>
        <w:rPr>
          <w:rFonts w:ascii="Tahoma" w:hAnsi="Tahoma" w:cs="Tahoma"/>
          <w:bCs/>
        </w:rPr>
        <w:t>wobec Wykonawcy odnośnie spełniania przez Wykonawcę lub podwykonawcę, a także dalszego podwykonawcę wymogu zatrudnienia na podstawie umowy o pracę osób wskazanych w ust. 2. Zamawiający jest uprawniony do żądania złożenia przez Wykonawcę we wskazanym terminie niżej wymienionych dokumentów:</w:t>
      </w:r>
    </w:p>
    <w:p w14:paraId="414CB60A"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oświadczenia zatrudnionego pracownika,</w:t>
      </w:r>
    </w:p>
    <w:p w14:paraId="36F07D18"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 xml:space="preserve">oświadczenia wykonawcy lub podwykonawcy o zatrudnieniu pracownika na podstawie umowy </w:t>
      </w:r>
      <w:r w:rsidRPr="00672431">
        <w:rPr>
          <w:rFonts w:ascii="Tahoma" w:eastAsia="TTE19DFB28t00" w:hAnsi="Tahoma" w:cs="Tahoma"/>
          <w:bCs/>
          <w:sz w:val="20"/>
          <w:szCs w:val="20"/>
        </w:rPr>
        <w:br/>
        <w:t xml:space="preserve">o pracę, </w:t>
      </w:r>
    </w:p>
    <w:p w14:paraId="42FBC4EE"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poświadczonej za zgodność z oryginałem kopii umowy o pracę zatrudnionego pracownika,</w:t>
      </w:r>
    </w:p>
    <w:p w14:paraId="4FBEB5AD" w14:textId="77777777" w:rsidR="00232CBC" w:rsidRPr="00672431" w:rsidRDefault="00232CBC" w:rsidP="006D3730">
      <w:pPr>
        <w:pStyle w:val="Akapitzlist"/>
        <w:widowControl w:val="0"/>
        <w:numPr>
          <w:ilvl w:val="0"/>
          <w:numId w:val="37"/>
        </w:numPr>
        <w:spacing w:after="0" w:line="240" w:lineRule="auto"/>
        <w:ind w:hanging="520"/>
        <w:jc w:val="both"/>
        <w:rPr>
          <w:rFonts w:ascii="Tahoma" w:eastAsia="TTE19DFB28t00" w:hAnsi="Tahoma" w:cs="Tahoma"/>
          <w:bCs/>
          <w:sz w:val="20"/>
          <w:szCs w:val="20"/>
        </w:rPr>
      </w:pPr>
      <w:r w:rsidRPr="00672431">
        <w:rPr>
          <w:rFonts w:ascii="Tahoma" w:eastAsia="TTE19DFB28t00" w:hAnsi="Tahoma" w:cs="Tahoma"/>
          <w:bCs/>
          <w:sz w:val="20"/>
          <w:szCs w:val="20"/>
        </w:rPr>
        <w:t>innych dokumentów,</w:t>
      </w:r>
    </w:p>
    <w:p w14:paraId="624C982B" w14:textId="77777777" w:rsidR="00232CBC" w:rsidRPr="00734921" w:rsidRDefault="00232CBC" w:rsidP="00232CBC">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14:paraId="2F76A029" w14:textId="77777777" w:rsidR="00232CBC" w:rsidRPr="00672431" w:rsidRDefault="00232CBC" w:rsidP="006D3730">
      <w:pPr>
        <w:pStyle w:val="Akapitzlist"/>
        <w:widowControl w:val="0"/>
        <w:numPr>
          <w:ilvl w:val="0"/>
          <w:numId w:val="27"/>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 w celu potwierdzenia spełnienia przez Wykonawcę lub podwykonawcę wymogu zatrudnienia na podstawie umowy o pracę traktowane będzie jako niespełnienie przez Wykonawcę wymogu zatrudnienia na podstawie umowy o pracę osób wykonujących czynności w ust. 2 niniejszego paragrafu.</w:t>
      </w:r>
    </w:p>
    <w:p w14:paraId="74EB0601" w14:textId="77777777" w:rsidR="00232CBC" w:rsidRPr="00672431" w:rsidRDefault="00232CBC" w:rsidP="006D3730">
      <w:pPr>
        <w:pStyle w:val="Akapitzlist"/>
        <w:widowControl w:val="0"/>
        <w:numPr>
          <w:ilvl w:val="0"/>
          <w:numId w:val="27"/>
        </w:numPr>
        <w:tabs>
          <w:tab w:val="left" w:pos="360"/>
        </w:tabs>
        <w:spacing w:after="240" w:line="240" w:lineRule="auto"/>
        <w:ind w:left="357" w:hanging="357"/>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14:paraId="5AA1C2AB" w14:textId="77777777" w:rsidR="00B5278F" w:rsidRDefault="00B5278F" w:rsidP="00232CBC">
      <w:pPr>
        <w:pStyle w:val="Nagwek3"/>
      </w:pPr>
    </w:p>
    <w:p w14:paraId="04DDCDB1" w14:textId="77777777" w:rsidR="00B5278F" w:rsidRDefault="00B5278F" w:rsidP="00232CBC">
      <w:pPr>
        <w:pStyle w:val="Nagwek3"/>
      </w:pPr>
    </w:p>
    <w:p w14:paraId="5316EEAB" w14:textId="77777777" w:rsidR="00B5278F" w:rsidRDefault="00B5278F" w:rsidP="00232CBC">
      <w:pPr>
        <w:pStyle w:val="Nagwek3"/>
      </w:pPr>
    </w:p>
    <w:p w14:paraId="77524EA5" w14:textId="4C28C4E9" w:rsidR="00232CBC" w:rsidRPr="002023D2" w:rsidRDefault="00232CBC" w:rsidP="00232CBC">
      <w:pPr>
        <w:pStyle w:val="Nagwek3"/>
      </w:pPr>
      <w:r w:rsidRPr="002023D2">
        <w:lastRenderedPageBreak/>
        <w:t>Podwykonawstwo</w:t>
      </w:r>
    </w:p>
    <w:p w14:paraId="2B9FFA91" w14:textId="77777777" w:rsidR="00232CBC" w:rsidRPr="002023D2" w:rsidRDefault="00232CBC" w:rsidP="00232CBC">
      <w:pPr>
        <w:pStyle w:val="Nagwek4"/>
        <w:spacing w:after="120"/>
      </w:pPr>
      <w:r w:rsidRPr="002023D2">
        <w:t>§</w:t>
      </w:r>
      <w:r>
        <w:t xml:space="preserve"> </w:t>
      </w:r>
      <w:r w:rsidRPr="002023D2">
        <w:t>5</w:t>
      </w:r>
    </w:p>
    <w:p w14:paraId="335C526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bCs/>
        </w:rPr>
        <w:t xml:space="preserve">Wykonawca wykona przedmiot umowy </w:t>
      </w:r>
      <w:r>
        <w:rPr>
          <w:rFonts w:ascii="Tahoma" w:hAnsi="Tahoma" w:cs="Tahoma"/>
          <w:bCs/>
        </w:rPr>
        <w:t xml:space="preserve">samodzielnie lub </w:t>
      </w:r>
      <w:r w:rsidRPr="002023D2">
        <w:rPr>
          <w:rFonts w:ascii="Tahoma" w:hAnsi="Tahoma" w:cs="Tahoma"/>
          <w:bCs/>
        </w:rPr>
        <w:t>przy udziale Podwykonawców, zawierając z nimi  stosowne umowy w formie pisemnej pod rygorem nieważności.</w:t>
      </w:r>
    </w:p>
    <w:p w14:paraId="77D34A48"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14:paraId="7FD5A3D0" w14:textId="77777777" w:rsidR="00232CBC" w:rsidRPr="002023D2" w:rsidRDefault="00232CBC" w:rsidP="00232CBC">
      <w:pPr>
        <w:tabs>
          <w:tab w:val="num" w:pos="1440"/>
        </w:tabs>
        <w:ind w:left="360"/>
        <w:jc w:val="both"/>
        <w:rPr>
          <w:rFonts w:ascii="Tahoma" w:hAnsi="Tahoma" w:cs="Tahoma"/>
        </w:rPr>
      </w:pPr>
      <w:r w:rsidRPr="002023D2">
        <w:rPr>
          <w:rFonts w:ascii="Tahoma" w:hAnsi="Tahoma" w:cs="Tahoma"/>
        </w:rPr>
        <w:t>.................................………….................................................................................................</w:t>
      </w:r>
    </w:p>
    <w:p w14:paraId="41FA65E9"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w:t>
      </w:r>
      <w:r>
        <w:rPr>
          <w:rFonts w:ascii="Tahoma" w:hAnsi="Tahoma" w:cs="Tahoma"/>
        </w:rPr>
        <w:t>zić podwykonawcę w zakresie nie</w:t>
      </w:r>
      <w:r w:rsidRPr="002023D2">
        <w:rPr>
          <w:rFonts w:ascii="Tahoma" w:hAnsi="Tahoma" w:cs="Tahoma"/>
        </w:rPr>
        <w:t>przewidzianym w ofercie</w:t>
      </w:r>
      <w:r>
        <w:rPr>
          <w:rFonts w:ascii="Tahoma" w:hAnsi="Tahoma" w:cs="Tahoma"/>
        </w:rPr>
        <w:t xml:space="preserve"> (zgodnie z postanowieniami umowy)</w:t>
      </w:r>
      <w:r w:rsidRPr="002023D2">
        <w:rPr>
          <w:rFonts w:ascii="Tahoma" w:hAnsi="Tahoma" w:cs="Tahoma"/>
        </w:rPr>
        <w:t>.</w:t>
      </w:r>
    </w:p>
    <w:p w14:paraId="3E248585"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Wykonanie przedmiotu umowy przy udziale podwykonawców nie pociąga za sobą możliwości naliczania dodatkowej zapłaty za wykonanie przedmiotu umowy ani wprowadzania jakichkolwiek zmian do umowy.</w:t>
      </w:r>
    </w:p>
    <w:p w14:paraId="1A230C0C" w14:textId="4A412501"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sidRPr="007D3C31">
        <w:rPr>
          <w:rFonts w:ascii="Tahoma" w:hAnsi="Tahoma" w:cs="Tahoma"/>
        </w:rPr>
        <w:t xml:space="preserve">Jeżeli zmiana albo rezygnacja z podwykonawstwa dotyczy podmiotu, na którego zasoby Wykonawca powoływał się, na zasadach określonych w art. 118 ust. 1 ustawy </w:t>
      </w:r>
      <w:proofErr w:type="spellStart"/>
      <w:r w:rsidRPr="007D3C31">
        <w:rPr>
          <w:rFonts w:ascii="Tahoma" w:hAnsi="Tahoma" w:cs="Tahoma"/>
        </w:rPr>
        <w:t>Pzp</w:t>
      </w:r>
      <w:proofErr w:type="spellEnd"/>
      <w:r w:rsidRPr="007D3C31">
        <w:rPr>
          <w:rFonts w:ascii="Tahoma" w:hAnsi="Tahoma" w:cs="Tahoma"/>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r>
      <w:r w:rsidRPr="007D3C31">
        <w:rPr>
          <w:rFonts w:ascii="Tahoma" w:hAnsi="Tahoma" w:cs="Tahoma"/>
        </w:rPr>
        <w:t xml:space="preserve">o udzielenie zamówienia.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sidRPr="007D3C31">
        <w:rPr>
          <w:rFonts w:ascii="Tahoma" w:hAnsi="Tahoma" w:cs="Tahoma"/>
          <w:color w:val="000000"/>
        </w:rPr>
        <w:t xml:space="preserve">Ponadto nowy podwykonawca nie może podlegać wykluczeniu w oparciu o przesłanki </w:t>
      </w:r>
      <w:r w:rsidR="003214ED">
        <w:rPr>
          <w:rFonts w:ascii="Tahoma" w:hAnsi="Tahoma" w:cs="Tahoma"/>
          <w:color w:val="000000"/>
        </w:rPr>
        <w:t xml:space="preserve">przewidziane w SWZ </w:t>
      </w:r>
      <w:proofErr w:type="spellStart"/>
      <w:r w:rsidR="003214ED">
        <w:rPr>
          <w:rFonts w:ascii="Tahoma" w:hAnsi="Tahoma" w:cs="Tahoma"/>
          <w:color w:val="000000"/>
        </w:rPr>
        <w:t>w</w:t>
      </w:r>
      <w:r>
        <w:rPr>
          <w:rFonts w:ascii="Tahoma" w:hAnsi="Tahoma" w:cs="Tahoma"/>
          <w:color w:val="000000"/>
        </w:rPr>
        <w:t>ględem</w:t>
      </w:r>
      <w:proofErr w:type="spellEnd"/>
      <w:r>
        <w:rPr>
          <w:rFonts w:ascii="Tahoma" w:hAnsi="Tahoma" w:cs="Tahoma"/>
          <w:color w:val="000000"/>
        </w:rPr>
        <w:t xml:space="preserve"> Wykonawcy</w:t>
      </w:r>
      <w:r w:rsidRPr="007D3C31">
        <w:rPr>
          <w:rFonts w:ascii="Tahoma" w:hAnsi="Tahoma" w:cs="Tahoma"/>
          <w:color w:val="000000"/>
        </w:rPr>
        <w:t>. Jeżeli wobec podwykonawcy zachodzą podstawy wykluczenia, zamawiający, żąda aby wykonawca w terminie określonym przez zamawiającego zastąpił tego podwykonawcę pod rygorem niedopuszczenia podwykonawcy do realizacji części zamówienia.</w:t>
      </w:r>
    </w:p>
    <w:p w14:paraId="4D91DBD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Powierzenie wykonania części zamówienia podwykonawcom nie zwalnia wykonawcy </w:t>
      </w:r>
      <w:r>
        <w:rPr>
          <w:rFonts w:ascii="Tahoma" w:hAnsi="Tahoma" w:cs="Tahoma"/>
        </w:rPr>
        <w:br/>
        <w:t>z odpowiedzialności za należyte wykonanie tego zamówienia.</w:t>
      </w:r>
    </w:p>
    <w:p w14:paraId="6FAB726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w:t>
      </w:r>
      <w:r>
        <w:rPr>
          <w:rFonts w:ascii="Tahoma" w:hAnsi="Tahoma" w:cs="Tahoma"/>
        </w:rPr>
        <w:t xml:space="preserve"> na roboty budowlane</w:t>
      </w:r>
      <w:r w:rsidRPr="002023D2">
        <w:rPr>
          <w:rFonts w:ascii="Tahoma" w:hAnsi="Tahoma" w:cs="Tahoma"/>
        </w:rPr>
        <w:t xml:space="preserve"> zamierzający zawrzeć umowę o podwykonawstwo</w:t>
      </w:r>
      <w:r>
        <w:rPr>
          <w:rFonts w:ascii="Tahoma" w:hAnsi="Tahoma" w:cs="Tahoma"/>
        </w:rPr>
        <w:t>, której przedmiotem są roboty budowlane</w:t>
      </w:r>
      <w:r w:rsidRPr="002023D2">
        <w:rPr>
          <w:rFonts w:ascii="Tahoma" w:hAnsi="Tahoma" w:cs="Tahoma"/>
        </w:rPr>
        <w:t xml:space="preserve"> jest obowiązany</w:t>
      </w:r>
      <w:r>
        <w:rPr>
          <w:rFonts w:ascii="Tahoma" w:hAnsi="Tahoma" w:cs="Tahoma"/>
        </w:rPr>
        <w:t xml:space="preserve">, </w:t>
      </w:r>
      <w:r>
        <w:rPr>
          <w:rFonts w:ascii="Tahoma" w:hAnsi="Tahoma" w:cs="Tahoma"/>
        </w:rPr>
        <w:br/>
        <w:t>w trakcie realizacji zamówienia,</w:t>
      </w:r>
      <w:r w:rsidRPr="002023D2">
        <w:rPr>
          <w:rFonts w:ascii="Tahoma" w:hAnsi="Tahoma" w:cs="Tahoma"/>
        </w:rPr>
        <w:t xml:space="preserve"> do przedłożenia Zamawiającemu projektu tej umowy,</w:t>
      </w:r>
      <w:r>
        <w:rPr>
          <w:rFonts w:ascii="Tahoma" w:hAnsi="Tahoma" w:cs="Tahoma"/>
        </w:rPr>
        <w:t xml:space="preserve"> </w:t>
      </w:r>
      <w:r w:rsidRPr="002023D2">
        <w:rPr>
          <w:rFonts w:ascii="Tahoma" w:hAnsi="Tahoma" w:cs="Tahoma"/>
        </w:rPr>
        <w:t>przy czym  podwykonawca lub dalszy podwykonawca jest obowiązany dołączyć zgodę Wykonawcy na zawarcie umowy o podwykonawstwo o treści zgodnej z projektem umowy.</w:t>
      </w:r>
    </w:p>
    <w:p w14:paraId="1F5125E6" w14:textId="77777777" w:rsidR="00232CBC" w:rsidRPr="007D3C31"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Termin zapłaty wynagrodzenia podwykonawcy lub dalszemu podwykonawcy przewidziany </w:t>
      </w:r>
      <w:r>
        <w:rPr>
          <w:rFonts w:ascii="Tahoma" w:hAnsi="Tahoma" w:cs="Tahoma"/>
        </w:rPr>
        <w:br/>
        <w:t>w umowie o podwykonawstwo nie może być dłuższy niż 30 dni od dnia doręczenia Wykonawcy, podwykonawcy lub dalszemu podwykonawcy faktury lub rachunku.</w:t>
      </w:r>
    </w:p>
    <w:p w14:paraId="0727B6DC"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Zamawiający w terminie </w:t>
      </w:r>
      <w:r>
        <w:rPr>
          <w:rFonts w:ascii="Tahoma" w:hAnsi="Tahoma" w:cs="Tahoma"/>
        </w:rPr>
        <w:t>14</w:t>
      </w:r>
      <w:r w:rsidRPr="002023D2">
        <w:rPr>
          <w:rFonts w:ascii="Tahoma" w:hAnsi="Tahoma" w:cs="Tahoma"/>
        </w:rPr>
        <w:t xml:space="preserve"> dni</w:t>
      </w:r>
      <w:r>
        <w:rPr>
          <w:rFonts w:ascii="Tahoma" w:hAnsi="Tahoma" w:cs="Tahoma"/>
        </w:rPr>
        <w:t>, od dnia doręczenia projektu umowy o podwykonawstwo, a także projektu jej zmian, może</w:t>
      </w:r>
      <w:r w:rsidRPr="002023D2">
        <w:rPr>
          <w:rFonts w:ascii="Tahoma" w:hAnsi="Tahoma" w:cs="Tahoma"/>
        </w:rPr>
        <w:t xml:space="preserve"> zgłosi</w:t>
      </w:r>
      <w:r>
        <w:rPr>
          <w:rFonts w:ascii="Tahoma" w:hAnsi="Tahoma" w:cs="Tahoma"/>
        </w:rPr>
        <w:t>ć w formie</w:t>
      </w:r>
      <w:r w:rsidRPr="002023D2">
        <w:rPr>
          <w:rFonts w:ascii="Tahoma" w:hAnsi="Tahoma" w:cs="Tahoma"/>
        </w:rPr>
        <w:t xml:space="preserve"> pisemne</w:t>
      </w:r>
      <w:r>
        <w:rPr>
          <w:rFonts w:ascii="Tahoma" w:hAnsi="Tahoma" w:cs="Tahoma"/>
        </w:rPr>
        <w:t>j</w:t>
      </w:r>
      <w:r w:rsidRPr="002023D2">
        <w:rPr>
          <w:rFonts w:ascii="Tahoma" w:hAnsi="Tahoma" w:cs="Tahoma"/>
        </w:rPr>
        <w:t xml:space="preserve"> zastrzeżenia do projektu umowy o podwykonawstwo</w:t>
      </w:r>
      <w:r>
        <w:rPr>
          <w:rFonts w:ascii="Tahoma" w:hAnsi="Tahoma" w:cs="Tahoma"/>
        </w:rPr>
        <w:t>, i do jej zmian, której przedmiotem są roboty budowlane, w przypadku gdy</w:t>
      </w:r>
      <w:r w:rsidRPr="002023D2">
        <w:rPr>
          <w:rFonts w:ascii="Tahoma" w:hAnsi="Tahoma" w:cs="Tahoma"/>
        </w:rPr>
        <w:t>:</w:t>
      </w:r>
    </w:p>
    <w:p w14:paraId="199EC248" w14:textId="77777777" w:rsidR="00232CBC"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nie spełnia wymagań określonych w dokumentach zamówienia,</w:t>
      </w:r>
    </w:p>
    <w:p w14:paraId="7A900C02" w14:textId="77777777" w:rsidR="00232CBC" w:rsidRPr="001D44C6" w:rsidRDefault="00232CBC" w:rsidP="006D3730">
      <w:pPr>
        <w:pStyle w:val="Akapitzlist"/>
        <w:numPr>
          <w:ilvl w:val="0"/>
          <w:numId w:val="36"/>
        </w:numPr>
        <w:spacing w:line="240" w:lineRule="auto"/>
        <w:ind w:hanging="540"/>
        <w:jc w:val="both"/>
        <w:rPr>
          <w:rFonts w:ascii="Tahoma" w:hAnsi="Tahoma" w:cs="Tahoma"/>
          <w:sz w:val="20"/>
          <w:szCs w:val="20"/>
        </w:rPr>
      </w:pPr>
      <w:r w:rsidRPr="00593039">
        <w:rPr>
          <w:rFonts w:ascii="Tahoma" w:hAnsi="Tahoma" w:cs="Tahoma"/>
          <w:sz w:val="20"/>
          <w:szCs w:val="20"/>
        </w:rPr>
        <w:t xml:space="preserve">przewiduje termin zapłaty wynagrodzenia dłuższy niż określony w ust. </w:t>
      </w:r>
      <w:r>
        <w:rPr>
          <w:rFonts w:ascii="Tahoma" w:hAnsi="Tahoma" w:cs="Tahoma"/>
          <w:sz w:val="20"/>
          <w:szCs w:val="20"/>
        </w:rPr>
        <w:t>8</w:t>
      </w:r>
      <w:r w:rsidRPr="001D44C6">
        <w:rPr>
          <w:rFonts w:ascii="Tahoma" w:hAnsi="Tahoma" w:cs="Tahoma"/>
        </w:rPr>
        <w:t>,</w:t>
      </w:r>
    </w:p>
    <w:p w14:paraId="0329B05A" w14:textId="77777777" w:rsidR="00232CBC" w:rsidRPr="00593039" w:rsidRDefault="00232CBC" w:rsidP="006D3730">
      <w:pPr>
        <w:pStyle w:val="Akapitzlist"/>
        <w:numPr>
          <w:ilvl w:val="0"/>
          <w:numId w:val="36"/>
        </w:numPr>
        <w:spacing w:after="0" w:line="240" w:lineRule="auto"/>
        <w:ind w:hanging="540"/>
        <w:jc w:val="both"/>
        <w:rPr>
          <w:rFonts w:ascii="Tahoma" w:hAnsi="Tahoma" w:cs="Tahoma"/>
          <w:sz w:val="20"/>
          <w:szCs w:val="20"/>
        </w:rPr>
      </w:pPr>
      <w:r w:rsidRPr="00593039">
        <w:rPr>
          <w:rFonts w:ascii="Tahoma" w:hAnsi="Tahoma" w:cs="Tahoma"/>
          <w:sz w:val="20"/>
          <w:szCs w:val="20"/>
        </w:rPr>
        <w:t xml:space="preserve">zawiera postanowienia niezgodne z art. 463 ustawy </w:t>
      </w:r>
      <w:proofErr w:type="spellStart"/>
      <w:r w:rsidRPr="00593039">
        <w:rPr>
          <w:rFonts w:ascii="Tahoma" w:hAnsi="Tahoma" w:cs="Tahoma"/>
          <w:sz w:val="20"/>
          <w:szCs w:val="20"/>
        </w:rPr>
        <w:t>Pzp</w:t>
      </w:r>
      <w:proofErr w:type="spellEnd"/>
      <w:r w:rsidRPr="00593039">
        <w:rPr>
          <w:rFonts w:ascii="Tahoma" w:hAnsi="Tahoma" w:cs="Tahoma"/>
          <w:sz w:val="20"/>
          <w:szCs w:val="20"/>
        </w:rPr>
        <w:t>.</w:t>
      </w:r>
    </w:p>
    <w:p w14:paraId="715F177A"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Zamawiającego pisemnych zastrzeżeń</w:t>
      </w:r>
      <w:r>
        <w:rPr>
          <w:rFonts w:ascii="Tahoma" w:hAnsi="Tahoma" w:cs="Tahoma"/>
        </w:rPr>
        <w:t>, o których mowa w ust. 9,</w:t>
      </w:r>
      <w:r w:rsidRPr="002023D2">
        <w:rPr>
          <w:rFonts w:ascii="Tahoma" w:hAnsi="Tahoma" w:cs="Tahoma"/>
        </w:rPr>
        <w:t xml:space="preserve"> do </w:t>
      </w:r>
      <w:r>
        <w:rPr>
          <w:rFonts w:ascii="Tahoma" w:hAnsi="Tahoma" w:cs="Tahoma"/>
        </w:rPr>
        <w:t xml:space="preserve">przedłożonego </w:t>
      </w:r>
      <w:r w:rsidRPr="002023D2">
        <w:rPr>
          <w:rFonts w:ascii="Tahoma" w:hAnsi="Tahoma" w:cs="Tahoma"/>
        </w:rPr>
        <w:t xml:space="preserve">projektu umowy o podwykonawstwo, </w:t>
      </w:r>
      <w:r>
        <w:rPr>
          <w:rFonts w:ascii="Tahoma" w:hAnsi="Tahoma" w:cs="Tahoma"/>
        </w:rPr>
        <w:t xml:space="preserve">której przedmiotem są roboty budowlane, </w:t>
      </w:r>
      <w:r>
        <w:rPr>
          <w:rFonts w:ascii="Tahoma" w:hAnsi="Tahoma" w:cs="Tahoma"/>
        </w:rPr>
        <w:br/>
        <w:t>w terminie 14 dni, od dnia doręczenia pisemnego projektu umowy o podwykonawstwo</w:t>
      </w:r>
      <w:r w:rsidRPr="002023D2">
        <w:rPr>
          <w:rFonts w:ascii="Tahoma" w:hAnsi="Tahoma" w:cs="Tahoma"/>
        </w:rPr>
        <w:t>, uważa się za akceptację projektu umowy przez Zamawiającego.</w:t>
      </w:r>
    </w:p>
    <w:p w14:paraId="681498A9"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Wykonawca, podwykonawca lub dalszy podwykonawca </w:t>
      </w:r>
      <w:r>
        <w:rPr>
          <w:rFonts w:ascii="Tahoma" w:hAnsi="Tahoma" w:cs="Tahoma"/>
        </w:rPr>
        <w:t xml:space="preserve">zamówienia na roboty budowlane </w:t>
      </w:r>
      <w:r w:rsidRPr="002023D2">
        <w:rPr>
          <w:rFonts w:ascii="Tahoma" w:hAnsi="Tahoma" w:cs="Tahoma"/>
        </w:rPr>
        <w:t xml:space="preserve">przedkłada Zamawiającemu poświadczoną za zgodność z oryginałem kopię zawartej umowy </w:t>
      </w:r>
      <w:r>
        <w:rPr>
          <w:rFonts w:ascii="Tahoma" w:hAnsi="Tahoma" w:cs="Tahoma"/>
        </w:rPr>
        <w:br/>
      </w:r>
      <w:r w:rsidRPr="002023D2">
        <w:rPr>
          <w:rFonts w:ascii="Tahoma" w:hAnsi="Tahoma" w:cs="Tahoma"/>
        </w:rPr>
        <w:t>o podwykonawstwo</w:t>
      </w:r>
      <w:r>
        <w:rPr>
          <w:rFonts w:ascii="Tahoma" w:hAnsi="Tahoma" w:cs="Tahoma"/>
        </w:rPr>
        <w:t>, której przedmiotem są roboty budowlane, oraz ich zmian</w:t>
      </w:r>
      <w:r w:rsidRPr="002023D2">
        <w:rPr>
          <w:rFonts w:ascii="Tahoma" w:hAnsi="Tahoma" w:cs="Tahoma"/>
        </w:rPr>
        <w:t xml:space="preserve"> w terminie 7 dni od dnia jej zawarcia. Zamawiający, w terminie </w:t>
      </w:r>
      <w:r>
        <w:rPr>
          <w:rFonts w:ascii="Tahoma" w:hAnsi="Tahoma" w:cs="Tahoma"/>
        </w:rPr>
        <w:t>do 14 dni, zgłasza</w:t>
      </w:r>
      <w:r w:rsidRPr="002023D2">
        <w:rPr>
          <w:rFonts w:ascii="Tahoma" w:hAnsi="Tahoma" w:cs="Tahoma"/>
        </w:rPr>
        <w:t xml:space="preserve"> </w:t>
      </w:r>
      <w:r>
        <w:rPr>
          <w:rFonts w:ascii="Tahoma" w:hAnsi="Tahoma" w:cs="Tahoma"/>
        </w:rPr>
        <w:t xml:space="preserve">w formie </w:t>
      </w:r>
      <w:r w:rsidRPr="002023D2">
        <w:rPr>
          <w:rFonts w:ascii="Tahoma" w:hAnsi="Tahoma" w:cs="Tahoma"/>
        </w:rPr>
        <w:t>pisemn</w:t>
      </w:r>
      <w:r>
        <w:rPr>
          <w:rFonts w:ascii="Tahoma" w:hAnsi="Tahoma" w:cs="Tahoma"/>
        </w:rPr>
        <w:t>ej pod rygorem nieważności</w:t>
      </w:r>
      <w:r w:rsidRPr="002023D2">
        <w:rPr>
          <w:rFonts w:ascii="Tahoma" w:hAnsi="Tahoma" w:cs="Tahoma"/>
        </w:rPr>
        <w:t xml:space="preserve"> sprzeciw do umowy o podwykonawstwo</w:t>
      </w:r>
      <w:r>
        <w:rPr>
          <w:rFonts w:ascii="Tahoma" w:hAnsi="Tahoma" w:cs="Tahoma"/>
        </w:rPr>
        <w:t>, której przedmiotem są roboty budowlane, oraz ich zmian,</w:t>
      </w:r>
      <w:r w:rsidRPr="002023D2">
        <w:rPr>
          <w:rFonts w:ascii="Tahoma" w:hAnsi="Tahoma" w:cs="Tahoma"/>
        </w:rPr>
        <w:t xml:space="preserve"> w przypadkach o</w:t>
      </w:r>
      <w:r>
        <w:rPr>
          <w:rFonts w:ascii="Tahoma" w:hAnsi="Tahoma" w:cs="Tahoma"/>
        </w:rPr>
        <w:t xml:space="preserve"> </w:t>
      </w:r>
      <w:r w:rsidRPr="002023D2">
        <w:rPr>
          <w:rFonts w:ascii="Tahoma" w:hAnsi="Tahoma" w:cs="Tahoma"/>
        </w:rPr>
        <w:t>k</w:t>
      </w:r>
      <w:r>
        <w:rPr>
          <w:rFonts w:ascii="Tahoma" w:hAnsi="Tahoma" w:cs="Tahoma"/>
        </w:rPr>
        <w:t>tórych mowa</w:t>
      </w:r>
      <w:r w:rsidRPr="002023D2">
        <w:rPr>
          <w:rFonts w:ascii="Tahoma" w:hAnsi="Tahoma" w:cs="Tahoma"/>
        </w:rPr>
        <w:t xml:space="preserve"> </w:t>
      </w:r>
      <w:r>
        <w:rPr>
          <w:rFonts w:ascii="Tahoma" w:hAnsi="Tahoma" w:cs="Tahoma"/>
        </w:rPr>
        <w:t>w ust. 9</w:t>
      </w:r>
      <w:r w:rsidRPr="002023D2">
        <w:rPr>
          <w:rFonts w:ascii="Tahoma" w:hAnsi="Tahoma" w:cs="Tahoma"/>
        </w:rPr>
        <w:t>.</w:t>
      </w:r>
    </w:p>
    <w:p w14:paraId="7931672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Niezgłoszenie przez Za</w:t>
      </w:r>
      <w:r>
        <w:rPr>
          <w:rFonts w:ascii="Tahoma" w:hAnsi="Tahoma" w:cs="Tahoma"/>
        </w:rPr>
        <w:t xml:space="preserve">mawiającego pisemnego sprzeciwu, o którym mowa w ust. 11, </w:t>
      </w:r>
      <w:r w:rsidRPr="002023D2">
        <w:rPr>
          <w:rFonts w:ascii="Tahoma" w:hAnsi="Tahoma" w:cs="Tahoma"/>
        </w:rPr>
        <w:t xml:space="preserve">do przedłożonej umowy o podwykonawstwo, </w:t>
      </w:r>
      <w:r>
        <w:rPr>
          <w:rFonts w:ascii="Tahoma" w:hAnsi="Tahoma" w:cs="Tahoma"/>
        </w:rPr>
        <w:t xml:space="preserve">której przedmiotem są roboty budowlane, </w:t>
      </w:r>
      <w:r w:rsidRPr="002023D2">
        <w:rPr>
          <w:rFonts w:ascii="Tahoma" w:hAnsi="Tahoma" w:cs="Tahoma"/>
        </w:rPr>
        <w:t>w </w:t>
      </w:r>
      <w:r>
        <w:rPr>
          <w:rFonts w:ascii="Tahoma" w:hAnsi="Tahoma" w:cs="Tahoma"/>
        </w:rPr>
        <w:t>terminie 14 dni, licząc od dnia doręczenia poświadczonej kopii umowy o podwykonawstwo, uważa się za ak</w:t>
      </w:r>
      <w:r w:rsidRPr="002023D2">
        <w:rPr>
          <w:rFonts w:ascii="Tahoma" w:hAnsi="Tahoma" w:cs="Tahoma"/>
        </w:rPr>
        <w:t>ceptację umowy przez Zamawiającego.</w:t>
      </w:r>
    </w:p>
    <w:p w14:paraId="77503D1A"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Wykonawca, podwykonawca lub dalszy podwykonawca zamówienia na roboty budowlane zobowiązany jest przedłożyć Zamawiającemu poświadczoną za zgodność z oryginałem kopię zawartej umowy o podwykonawstwo, której przedmiotem są dostawy lub usługi, w terminie 7 dni od jej zawarcia</w:t>
      </w:r>
      <w:r>
        <w:rPr>
          <w:rFonts w:ascii="Tahoma" w:hAnsi="Tahoma" w:cs="Tahoma"/>
        </w:rPr>
        <w:t xml:space="preserve">, z wyłączeniem umów o podwykonawstwo o wartości mniejszej niż 0,5% wartości umowy oraz umów o podwykonawstwo, których przedmiot został wskazany przez zamawiającego </w:t>
      </w:r>
      <w:r>
        <w:rPr>
          <w:rFonts w:ascii="Tahoma" w:hAnsi="Tahoma" w:cs="Tahoma"/>
        </w:rPr>
        <w:br/>
      </w:r>
      <w:r>
        <w:rPr>
          <w:rFonts w:ascii="Tahoma" w:hAnsi="Tahoma" w:cs="Tahoma"/>
        </w:rPr>
        <w:lastRenderedPageBreak/>
        <w:t>w dokumentach zamówienia</w:t>
      </w:r>
      <w:r w:rsidRPr="002023D2">
        <w:rPr>
          <w:rFonts w:ascii="Tahoma" w:hAnsi="Tahoma" w:cs="Tahoma"/>
        </w:rPr>
        <w:t xml:space="preserve">. </w:t>
      </w:r>
      <w:r>
        <w:rPr>
          <w:rFonts w:ascii="Tahoma" w:hAnsi="Tahoma" w:cs="Tahoma"/>
        </w:rPr>
        <w:t xml:space="preserve">Wyłączenie, o którym mowa w zdaniu pierwszym, nie dotyczy umów </w:t>
      </w:r>
      <w:r>
        <w:rPr>
          <w:rFonts w:ascii="Tahoma" w:hAnsi="Tahoma" w:cs="Tahoma"/>
        </w:rPr>
        <w:br/>
        <w:t>o podwykonawstwo o wa</w:t>
      </w:r>
      <w:r w:rsidRPr="002023D2">
        <w:rPr>
          <w:rFonts w:ascii="Tahoma" w:hAnsi="Tahoma" w:cs="Tahoma"/>
        </w:rPr>
        <w:t>rtości większej niż 50.000</w:t>
      </w:r>
      <w:r>
        <w:rPr>
          <w:rFonts w:ascii="Tahoma" w:hAnsi="Tahoma" w:cs="Tahoma"/>
        </w:rPr>
        <w:t xml:space="preserve"> złotych</w:t>
      </w:r>
      <w:r w:rsidRPr="002023D2">
        <w:rPr>
          <w:rFonts w:ascii="Tahoma" w:hAnsi="Tahoma" w:cs="Tahoma"/>
        </w:rPr>
        <w:t>.</w:t>
      </w:r>
    </w:p>
    <w:p w14:paraId="5C45162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W przypadku, o którym mowa w ust. 13 podwykonawca lub dalszy podwykonawca, przedkłada poświadczoną za zgodność z oryginałem kopię umowy również wykonawcy.</w:t>
      </w:r>
    </w:p>
    <w:p w14:paraId="616F3B1E"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o którym mowa w ust. 13, termin zapłaty wynagrodzenia jest dłuższy niż określony </w:t>
      </w:r>
      <w:r>
        <w:rPr>
          <w:rFonts w:ascii="Tahoma" w:hAnsi="Tahoma" w:cs="Tahoma"/>
        </w:rPr>
        <w:br/>
        <w:t>w ust. 7, zamawiający informuje o tym wykonawcę i wzywa go do doprowadzenia do zmiany tej umowy, pod rygorem wystąpienia o zapłatę kary umownej.</w:t>
      </w:r>
    </w:p>
    <w:p w14:paraId="033BD827"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Przepisy ust. 6</w:t>
      </w:r>
      <w:r w:rsidRPr="002023D2">
        <w:rPr>
          <w:rFonts w:ascii="Tahoma" w:hAnsi="Tahoma" w:cs="Tahoma"/>
        </w:rPr>
        <w:t xml:space="preserve"> – </w:t>
      </w:r>
      <w:r>
        <w:rPr>
          <w:rFonts w:ascii="Tahoma" w:hAnsi="Tahoma" w:cs="Tahoma"/>
        </w:rPr>
        <w:t>15</w:t>
      </w:r>
      <w:r w:rsidRPr="002023D2">
        <w:rPr>
          <w:rFonts w:ascii="Tahoma" w:hAnsi="Tahoma" w:cs="Tahoma"/>
        </w:rPr>
        <w:t xml:space="preserve"> stosuje się odpowiednio do zmian umowy o podwykonawstwo.</w:t>
      </w:r>
    </w:p>
    <w:p w14:paraId="29DFF30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 xml:space="preserve">W przypadku umów, których przedmiotem są roboty budowlane, </w:t>
      </w:r>
      <w:r w:rsidRPr="00094596">
        <w:rPr>
          <w:rFonts w:ascii="Tahoma" w:hAnsi="Tahoma" w:cs="Tahoma"/>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w:t>
      </w:r>
      <w:r>
        <w:rPr>
          <w:rFonts w:ascii="Tahoma" w:hAnsi="Tahoma" w:cs="Tahoma"/>
        </w:rPr>
        <w:t>lub dalszego podwykonawcę.</w:t>
      </w:r>
    </w:p>
    <w:p w14:paraId="0F7A7F54"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Wynagrodzenie, o którym mowa w ust. 1</w:t>
      </w:r>
      <w:r>
        <w:rPr>
          <w:rFonts w:ascii="Tahoma" w:hAnsi="Tahoma" w:cs="Tahoma"/>
        </w:rPr>
        <w:t>7</w:t>
      </w:r>
      <w:r w:rsidRPr="00094596">
        <w:rPr>
          <w:rFonts w:ascii="Tahoma" w:hAnsi="Tahoma" w:cs="Tahoma"/>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9737DB3"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Bezpośrednia zapłata obejmuje wyłącznie należne wynagrodzenie, bez odsetek, należnych podwykonawcy lub dalszemu podwykonawcy.</w:t>
      </w:r>
    </w:p>
    <w:p w14:paraId="0EAA211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094596">
        <w:rPr>
          <w:rFonts w:ascii="Tahoma" w:hAnsi="Tahoma" w:cs="Tahoma"/>
        </w:rPr>
        <w:t xml:space="preserve">Przed dokonaniem bezpośredniej zapłaty Zamawiający jest obowiązany umożliwić Wykonawcy zgłoszenie </w:t>
      </w:r>
      <w:r>
        <w:rPr>
          <w:rFonts w:ascii="Tahoma" w:hAnsi="Tahoma" w:cs="Tahoma"/>
        </w:rPr>
        <w:t xml:space="preserve">pisemnie, </w:t>
      </w:r>
      <w:r w:rsidRPr="00094596">
        <w:rPr>
          <w:rFonts w:ascii="Tahoma" w:hAnsi="Tahoma" w:cs="Tahoma"/>
        </w:rPr>
        <w:t xml:space="preserve">uwag </w:t>
      </w:r>
      <w:r>
        <w:rPr>
          <w:rFonts w:ascii="Tahoma" w:hAnsi="Tahoma" w:cs="Tahoma"/>
        </w:rPr>
        <w:t>d</w:t>
      </w:r>
      <w:r w:rsidRPr="00094596">
        <w:rPr>
          <w:rFonts w:ascii="Tahoma" w:hAnsi="Tahoma" w:cs="Tahoma"/>
        </w:rPr>
        <w:t>otyczących zasadności bezpośredniej zapłaty wynagrodzenia podwykonawcy lub dalszemu podwyk</w:t>
      </w:r>
      <w:r>
        <w:rPr>
          <w:rFonts w:ascii="Tahoma" w:hAnsi="Tahoma" w:cs="Tahoma"/>
        </w:rPr>
        <w:t>onawcy.</w:t>
      </w:r>
      <w:r w:rsidRPr="00094596">
        <w:rPr>
          <w:rFonts w:ascii="Tahoma" w:hAnsi="Tahoma" w:cs="Tahoma"/>
        </w:rPr>
        <w:t xml:space="preserve"> Zamawiający informuje o terminie zgłaszania uwag, nie krótszym niż 7 dni od dnia doręczenia tej informacji.</w:t>
      </w:r>
      <w:r>
        <w:rPr>
          <w:rFonts w:ascii="Tahoma" w:hAnsi="Tahoma" w:cs="Tahoma"/>
        </w:rPr>
        <w:t xml:space="preserve"> W uwagach nie można powoływać się na potrącenie roszczeń wykonawcy względem podwykonawcy niezwiązanych z realizacją umowy </w:t>
      </w:r>
      <w:r>
        <w:rPr>
          <w:rFonts w:ascii="Tahoma" w:hAnsi="Tahoma" w:cs="Tahoma"/>
        </w:rPr>
        <w:br/>
        <w:t xml:space="preserve">o podwykonawstwo. </w:t>
      </w:r>
    </w:p>
    <w:p w14:paraId="2FC4E3EC" w14:textId="77777777" w:rsidR="00232CBC" w:rsidRPr="008C50C9" w:rsidRDefault="00232CBC" w:rsidP="006D3730">
      <w:pPr>
        <w:numPr>
          <w:ilvl w:val="1"/>
          <w:numId w:val="8"/>
        </w:numPr>
        <w:suppressAutoHyphens w:val="0"/>
        <w:overflowPunct/>
        <w:autoSpaceDE/>
        <w:ind w:left="360"/>
        <w:jc w:val="both"/>
        <w:textAlignment w:val="auto"/>
        <w:rPr>
          <w:rFonts w:ascii="Tahoma" w:hAnsi="Tahoma" w:cs="Tahoma"/>
        </w:rPr>
      </w:pPr>
      <w:r w:rsidRPr="008C50C9">
        <w:rPr>
          <w:rFonts w:ascii="Tahoma" w:hAnsi="Tahoma" w:cs="Tahoma"/>
        </w:rPr>
        <w:t xml:space="preserve">W przypadku zgłoszenia uwag, o których mowa w ust. </w:t>
      </w:r>
      <w:r>
        <w:rPr>
          <w:rFonts w:ascii="Tahoma" w:hAnsi="Tahoma" w:cs="Tahoma"/>
        </w:rPr>
        <w:t>20</w:t>
      </w:r>
      <w:r w:rsidRPr="008C50C9">
        <w:rPr>
          <w:rFonts w:ascii="Tahoma" w:hAnsi="Tahoma" w:cs="Tahoma"/>
        </w:rPr>
        <w:t>, w terminie wskazanym przez Zamawiającego, Zamawiający może:</w:t>
      </w:r>
    </w:p>
    <w:p w14:paraId="2F68A9C8"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Pr>
          <w:rFonts w:ascii="Tahoma" w:hAnsi="Tahoma" w:cs="Tahoma"/>
          <w:sz w:val="20"/>
          <w:szCs w:val="20"/>
        </w:rPr>
        <w:t>nie dokonać bezpośredniej zapłaty wynagrodzenia podwykonawcy lub dalszemu podwykonawcy, jeżeli wykonawca wykaże niezasadność takiej zapłaty albo</w:t>
      </w:r>
    </w:p>
    <w:p w14:paraId="5D461759" w14:textId="77777777" w:rsidR="00232CBC"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4FAAC4A" w14:textId="77777777" w:rsidR="00232CBC" w:rsidRPr="00092E8B" w:rsidRDefault="00232CBC" w:rsidP="006D3730">
      <w:pPr>
        <w:pStyle w:val="Akapitzlist1"/>
        <w:numPr>
          <w:ilvl w:val="1"/>
          <w:numId w:val="54"/>
        </w:numPr>
        <w:tabs>
          <w:tab w:val="left" w:pos="709"/>
          <w:tab w:val="left" w:pos="1843"/>
        </w:tabs>
        <w:spacing w:after="0" w:line="240" w:lineRule="auto"/>
        <w:ind w:left="720" w:hanging="539"/>
        <w:jc w:val="both"/>
        <w:rPr>
          <w:rFonts w:ascii="Tahoma" w:hAnsi="Tahoma" w:cs="Tahoma"/>
          <w:sz w:val="20"/>
          <w:szCs w:val="20"/>
        </w:rPr>
      </w:pPr>
      <w:r w:rsidRPr="00092E8B">
        <w:rPr>
          <w:rFonts w:ascii="Tahoma" w:hAnsi="Tahoma" w:cs="Tahoma"/>
          <w:sz w:val="20"/>
          <w:szCs w:val="20"/>
        </w:rPr>
        <w:t>dokonać bezpośredniej zapłaty wynagrodzenia podwykonawcy lub dalszemu podwykonawcy, jeżeli podwykonawca lub dalszy podwykonawca wykaże zasadność takiej zapłaty.</w:t>
      </w:r>
    </w:p>
    <w:p w14:paraId="7FB06F7E"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8C50C9">
        <w:rPr>
          <w:rFonts w:ascii="Tahoma" w:hAnsi="Tahoma" w:cs="Tahoma"/>
          <w:sz w:val="20"/>
          <w:szCs w:val="20"/>
        </w:rPr>
        <w:t>W przypadku dokonania bezpośredniej zapłaty podwykonawcy</w:t>
      </w:r>
      <w:r>
        <w:rPr>
          <w:rFonts w:ascii="Tahoma" w:hAnsi="Tahoma" w:cs="Tahoma"/>
          <w:sz w:val="20"/>
          <w:szCs w:val="20"/>
        </w:rPr>
        <w:t xml:space="preserve"> lub dalszemu podwykonawcy</w:t>
      </w:r>
      <w:r w:rsidRPr="008C50C9">
        <w:rPr>
          <w:rFonts w:ascii="Tahoma" w:hAnsi="Tahoma" w:cs="Tahoma"/>
          <w:sz w:val="20"/>
          <w:szCs w:val="20"/>
        </w:rPr>
        <w:t xml:space="preserve"> Zamawiający potrąca kwotę wypłaconego wynagrodzenia z wynagrodzenia należnego wykonawcy.</w:t>
      </w:r>
    </w:p>
    <w:p w14:paraId="2EB22218"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Pr>
          <w:rFonts w:ascii="Tahoma" w:hAnsi="Tahoma" w:cs="Tahoma"/>
          <w:sz w:val="20"/>
          <w:szCs w:val="20"/>
        </w:rPr>
        <w:t xml:space="preserve">Konieczność wielokrotnego </w:t>
      </w:r>
      <w:r w:rsidRPr="008C50C9">
        <w:rPr>
          <w:rFonts w:ascii="Tahoma" w:hAnsi="Tahoma" w:cs="Tahoma"/>
          <w:sz w:val="20"/>
          <w:szCs w:val="20"/>
        </w:rPr>
        <w:t>dokonywani</w:t>
      </w:r>
      <w:r>
        <w:rPr>
          <w:rFonts w:ascii="Tahoma" w:hAnsi="Tahoma" w:cs="Tahoma"/>
          <w:sz w:val="20"/>
          <w:szCs w:val="20"/>
        </w:rPr>
        <w:t>a</w:t>
      </w:r>
      <w:r w:rsidRPr="008C50C9">
        <w:rPr>
          <w:rFonts w:ascii="Tahoma" w:hAnsi="Tahoma" w:cs="Tahoma"/>
          <w:sz w:val="20"/>
          <w:szCs w:val="20"/>
        </w:rPr>
        <w:t xml:space="preserve"> bezpośredniej zapłaty podwykonawcy lub dalszemu podwykonawcy lub konieczność dokonania bezpośrednich zapłat na sumę większą niż 5% wartości umowy może stanowić podstawę do odstąpienia od umowy.</w:t>
      </w:r>
    </w:p>
    <w:p w14:paraId="02D2CD29" w14:textId="77777777" w:rsidR="00232CBC" w:rsidRDefault="00232CBC" w:rsidP="006D3730">
      <w:pPr>
        <w:pStyle w:val="Akapitzlist"/>
        <w:widowControl w:val="0"/>
        <w:numPr>
          <w:ilvl w:val="1"/>
          <w:numId w:val="8"/>
        </w:numPr>
        <w:tabs>
          <w:tab w:val="left" w:pos="709"/>
        </w:tabs>
        <w:spacing w:line="240" w:lineRule="auto"/>
        <w:ind w:left="360"/>
        <w:jc w:val="both"/>
        <w:rPr>
          <w:rFonts w:ascii="Tahoma" w:hAnsi="Tahoma" w:cs="Tahoma"/>
          <w:sz w:val="20"/>
          <w:szCs w:val="20"/>
        </w:rPr>
      </w:pPr>
      <w:r w:rsidRPr="00C62FD5">
        <w:rPr>
          <w:rFonts w:ascii="Tahoma" w:hAnsi="Tahoma" w:cs="Tahoma"/>
          <w:sz w:val="20"/>
          <w:szCs w:val="20"/>
        </w:rPr>
        <w:t>Zlecenie robót podwykonawcom bez wiedzy i zgody Zamawiającego stanowi podstawę do odstąpienia od umowy przez Zamawiającego z przyczyn zależnych od Wykonawcy oraz naliczenie kary umownej zastrzeżonej na tę okoliczność.</w:t>
      </w:r>
    </w:p>
    <w:p w14:paraId="6C155A96" w14:textId="77777777" w:rsidR="00232CBC" w:rsidRPr="0035293D" w:rsidRDefault="00232CBC" w:rsidP="006D3730">
      <w:pPr>
        <w:pStyle w:val="Akapitzlist"/>
        <w:widowControl w:val="0"/>
        <w:numPr>
          <w:ilvl w:val="1"/>
          <w:numId w:val="8"/>
        </w:numPr>
        <w:tabs>
          <w:tab w:val="left" w:pos="709"/>
        </w:tabs>
        <w:spacing w:after="0" w:line="240" w:lineRule="auto"/>
        <w:ind w:left="357" w:hanging="357"/>
        <w:contextualSpacing w:val="0"/>
        <w:jc w:val="both"/>
        <w:rPr>
          <w:rFonts w:ascii="Tahoma" w:hAnsi="Tahoma" w:cs="Tahoma"/>
          <w:sz w:val="20"/>
          <w:szCs w:val="20"/>
        </w:rPr>
      </w:pPr>
      <w:r w:rsidRPr="0035293D">
        <w:rPr>
          <w:rFonts w:ascii="Tahoma" w:hAnsi="Tahoma" w:cs="Tahoma"/>
          <w:sz w:val="20"/>
          <w:szCs w:val="20"/>
        </w:rPr>
        <w:t>Umowa o podwykonawstwo, której przedmiotem są roboty budowlane musi zawierać w szczególności:</w:t>
      </w:r>
    </w:p>
    <w:p w14:paraId="0A410B48"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C5A8B04"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38940BB2"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2916D3A"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40182170"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78C79795"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C0F1D6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AE8A077"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19609BBF"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2A43AFCD" w14:textId="77777777" w:rsidR="00232CBC" w:rsidRPr="00C62FD5" w:rsidRDefault="00232CBC" w:rsidP="006D3730">
      <w:pPr>
        <w:pStyle w:val="Akapitzlist"/>
        <w:numPr>
          <w:ilvl w:val="0"/>
          <w:numId w:val="30"/>
        </w:numPr>
        <w:spacing w:after="0" w:line="240" w:lineRule="auto"/>
        <w:jc w:val="both"/>
        <w:rPr>
          <w:rFonts w:ascii="Tahoma" w:hAnsi="Tahoma" w:cs="Tahoma"/>
          <w:vanish/>
          <w:sz w:val="20"/>
          <w:szCs w:val="20"/>
        </w:rPr>
      </w:pPr>
    </w:p>
    <w:p w14:paraId="01BC14E8"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zakres robót powierzonych podwykonawcy,</w:t>
      </w:r>
    </w:p>
    <w:p w14:paraId="277ABC0F" w14:textId="77777777" w:rsidR="00232CBC" w:rsidRPr="0098309E"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zasady odbioru wykonanych prac,</w:t>
      </w:r>
    </w:p>
    <w:p w14:paraId="2A8D52A3" w14:textId="7CFEF383"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kwotę wynagrodzenia oraz zasady płatności,</w:t>
      </w:r>
      <w:r>
        <w:rPr>
          <w:rFonts w:ascii="Tahoma" w:hAnsi="Tahoma" w:cs="Tahoma"/>
          <w:sz w:val="20"/>
          <w:szCs w:val="20"/>
        </w:rPr>
        <w:t xml:space="preserve"> z zastrzeżeniem, że ceny jednostkowe za poszczególne </w:t>
      </w:r>
      <w:r w:rsidR="003214ED">
        <w:rPr>
          <w:rFonts w:ascii="Tahoma" w:hAnsi="Tahoma" w:cs="Tahoma"/>
          <w:sz w:val="20"/>
          <w:szCs w:val="20"/>
        </w:rPr>
        <w:t xml:space="preserve">elementy składowe ceny nie mogą być </w:t>
      </w:r>
      <w:r>
        <w:rPr>
          <w:rFonts w:ascii="Tahoma" w:hAnsi="Tahoma" w:cs="Tahoma"/>
          <w:sz w:val="20"/>
          <w:szCs w:val="20"/>
        </w:rPr>
        <w:t>wyższe od cen jednostkowych stosowanych dla Wykonawcy</w:t>
      </w:r>
      <w:r w:rsidR="003214ED">
        <w:rPr>
          <w:rFonts w:ascii="Tahoma" w:hAnsi="Tahoma" w:cs="Tahoma"/>
          <w:sz w:val="20"/>
          <w:szCs w:val="20"/>
        </w:rPr>
        <w:t>,</w:t>
      </w:r>
    </w:p>
    <w:p w14:paraId="0AA7F0C3" w14:textId="77777777" w:rsidR="00232CBC"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termin wykonania robót objętych umową musi  być zgodny z terminem wykonania robót określonym dla Wykonawcy,</w:t>
      </w:r>
      <w:r>
        <w:rPr>
          <w:rFonts w:ascii="Tahoma" w:hAnsi="Tahoma" w:cs="Tahoma"/>
          <w:sz w:val="20"/>
          <w:szCs w:val="20"/>
        </w:rPr>
        <w:t xml:space="preserve"> </w:t>
      </w:r>
    </w:p>
    <w:p w14:paraId="67CC2F7F"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tryb i zasady zawierania oraz wymagania dotyczące treści umów z dalszymi podwykonawcami, w tym obowiązku przedkładania zamawiającemu projektów umów oraz poświadczonych kopii zawartych umów z podwykonawcami,</w:t>
      </w:r>
    </w:p>
    <w:p w14:paraId="1F46FFFE"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t>uprawnienia Zamawiającego i Wykonawcy do bezpośredniej zapłaty podwykonawcom lub dalszym podwykonawcom,</w:t>
      </w:r>
    </w:p>
    <w:p w14:paraId="01D7797C"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rPr>
        <w:lastRenderedPageBreak/>
        <w:t>zapisy gwarantujące, że okres odpowiedzialności podwykonawcy lub dalszego podwykonawcy za wady przedmiotu umowy o podwykonawstwo, nie będzie krótszy od okresu odpowiedzialności za wady przedmiotu umowy wykonawcy wobec zamawiającego,</w:t>
      </w:r>
    </w:p>
    <w:p w14:paraId="425C4517"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 xml:space="preserve">odpowiednie postanowienia dotyczące zobowiązania Podwykonawcy do zatrudnienia na umowę o pracę osób wykonujących czynności, o których w § 4 niniejszej umowy </w:t>
      </w:r>
      <w:r w:rsidRPr="00B62632">
        <w:rPr>
          <w:rFonts w:ascii="Tahoma" w:hAnsi="Tahoma" w:cs="Tahoma"/>
          <w:sz w:val="20"/>
          <w:szCs w:val="20"/>
          <w:shd w:val="clear" w:color="auto" w:fill="FFFFFF"/>
        </w:rPr>
        <w:br/>
        <w:t>i umożliwiające Zamawiającemu kontrolę realizacji tego obowiązku przez Podwykonawcę.</w:t>
      </w:r>
    </w:p>
    <w:p w14:paraId="68D3624A" w14:textId="77777777" w:rsidR="00232CBC" w:rsidRPr="00B62632" w:rsidRDefault="00232CBC" w:rsidP="006D3730">
      <w:pPr>
        <w:pStyle w:val="Akapitzlist"/>
        <w:numPr>
          <w:ilvl w:val="1"/>
          <w:numId w:val="55"/>
        </w:numPr>
        <w:spacing w:after="0" w:line="240" w:lineRule="auto"/>
        <w:ind w:left="720" w:hanging="539"/>
        <w:jc w:val="both"/>
        <w:rPr>
          <w:rFonts w:ascii="Tahoma" w:hAnsi="Tahoma" w:cs="Tahoma"/>
          <w:sz w:val="20"/>
          <w:szCs w:val="20"/>
        </w:rPr>
      </w:pPr>
      <w:r w:rsidRPr="00B62632">
        <w:rPr>
          <w:rFonts w:ascii="Tahoma" w:hAnsi="Tahoma" w:cs="Tahoma"/>
          <w:sz w:val="20"/>
          <w:szCs w:val="20"/>
          <w:shd w:val="clear" w:color="auto" w:fill="FFFFFF"/>
        </w:rPr>
        <w:t>bezpieczeństwa i higieny pracy.</w:t>
      </w:r>
    </w:p>
    <w:p w14:paraId="106EA70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Pr>
          <w:rFonts w:ascii="Tahoma" w:hAnsi="Tahoma" w:cs="Tahoma"/>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00B3BFF" w14:textId="77777777" w:rsidR="00232CBC" w:rsidRPr="002023D2"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 xml:space="preserve">Wykonanie robót budowlanych, usług lub dostaw w podwykonawstwie nie zwalnia Wykonawcy od odpowiedzialności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przy wykonywaniu powierzonej mu czynności, w szczególności zgodnie art. 415, 429, 430 i 474 Kodeksu cywilnego. </w:t>
      </w:r>
    </w:p>
    <w:p w14:paraId="4A0967CC" w14:textId="77777777" w:rsidR="00232CBC" w:rsidRDefault="00232CBC" w:rsidP="006D3730">
      <w:pPr>
        <w:numPr>
          <w:ilvl w:val="1"/>
          <w:numId w:val="8"/>
        </w:numPr>
        <w:suppressAutoHyphens w:val="0"/>
        <w:overflowPunct/>
        <w:autoSpaceDE/>
        <w:ind w:left="360"/>
        <w:jc w:val="both"/>
        <w:textAlignment w:val="auto"/>
        <w:rPr>
          <w:rFonts w:ascii="Tahoma" w:hAnsi="Tahoma" w:cs="Tahoma"/>
        </w:rPr>
      </w:pPr>
      <w:r w:rsidRPr="002023D2">
        <w:rPr>
          <w:rFonts w:ascii="Tahoma" w:hAnsi="Tahoma" w:cs="Tahoma"/>
        </w:rPr>
        <w:t>Jeżeli Zamawiający lub inspektor nadzoru ma uzasadnione podejrzenie, że podwykonawca lub dalszy podwykonawca realizując powierzony zakres/cześć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7AB6FF7D" w14:textId="0ACFDBF4" w:rsidR="00232CBC" w:rsidRPr="002A1AE8" w:rsidRDefault="00232CBC" w:rsidP="002A1AE8">
      <w:pPr>
        <w:numPr>
          <w:ilvl w:val="1"/>
          <w:numId w:val="8"/>
        </w:numPr>
        <w:suppressAutoHyphens w:val="0"/>
        <w:overflowPunct/>
        <w:autoSpaceDE/>
        <w:spacing w:after="200"/>
        <w:ind w:left="357" w:hanging="357"/>
        <w:jc w:val="both"/>
        <w:textAlignment w:val="auto"/>
        <w:rPr>
          <w:rFonts w:ascii="Tahoma" w:hAnsi="Tahoma" w:cs="Tahoma"/>
        </w:rPr>
      </w:pPr>
      <w:r w:rsidRPr="002023D2">
        <w:rPr>
          <w:rFonts w:ascii="Tahoma" w:hAnsi="Tahoma" w:cs="Tahoma"/>
        </w:rPr>
        <w:t>Na każde żądanie Zamawiającego lub inspektora nadzoru Wykonawca zobowiązuje się udzielać na piśmie wszelkich informacji dotyczących podwykonawców lub dalszych podwykonawców.</w:t>
      </w:r>
    </w:p>
    <w:p w14:paraId="59746761" w14:textId="77777777" w:rsidR="00232CBC" w:rsidRPr="002023D2" w:rsidRDefault="00232CBC" w:rsidP="00232CBC">
      <w:pPr>
        <w:pStyle w:val="Nagwek3"/>
      </w:pPr>
      <w:r w:rsidRPr="002023D2">
        <w:t>Wynagrodzenie i warunki płatności</w:t>
      </w:r>
    </w:p>
    <w:p w14:paraId="61AECF93" w14:textId="77777777" w:rsidR="00232CBC" w:rsidRPr="00C32ACA" w:rsidRDefault="00232CBC" w:rsidP="00232CBC">
      <w:pPr>
        <w:pStyle w:val="Nagwek4"/>
        <w:spacing w:after="120"/>
      </w:pPr>
      <w:r w:rsidRPr="00C32ACA">
        <w:t>§</w:t>
      </w:r>
      <w:r>
        <w:t xml:space="preserve"> 6</w:t>
      </w:r>
    </w:p>
    <w:p w14:paraId="0A5E245B" w14:textId="77777777" w:rsidR="00232CBC" w:rsidRPr="00D3724F" w:rsidRDefault="00232CBC" w:rsidP="006D3730">
      <w:pPr>
        <w:pStyle w:val="Akapitzlist"/>
        <w:numPr>
          <w:ilvl w:val="0"/>
          <w:numId w:val="25"/>
        </w:numPr>
        <w:spacing w:after="0" w:line="240" w:lineRule="auto"/>
        <w:ind w:left="360"/>
        <w:jc w:val="both"/>
        <w:rPr>
          <w:rFonts w:ascii="Tahoma" w:hAnsi="Tahoma" w:cs="Tahoma"/>
          <w:sz w:val="20"/>
          <w:szCs w:val="20"/>
        </w:rPr>
      </w:pPr>
      <w:r w:rsidRPr="00D3724F">
        <w:rPr>
          <w:rFonts w:ascii="Tahoma" w:hAnsi="Tahoma" w:cs="Tahoma"/>
          <w:sz w:val="20"/>
          <w:szCs w:val="20"/>
        </w:rPr>
        <w:t xml:space="preserve">Za wykonanie całego przedmiotu umowy Strony ustalają wstępne </w:t>
      </w:r>
      <w:r w:rsidRPr="003214ED">
        <w:rPr>
          <w:rFonts w:ascii="Tahoma" w:hAnsi="Tahoma" w:cs="Tahoma"/>
          <w:b/>
          <w:bCs/>
          <w:sz w:val="20"/>
          <w:szCs w:val="20"/>
        </w:rPr>
        <w:t>wynagrodzenie kosztorysowe</w:t>
      </w:r>
      <w:r w:rsidRPr="00D3724F">
        <w:rPr>
          <w:rFonts w:ascii="Tahoma" w:hAnsi="Tahoma" w:cs="Tahoma"/>
          <w:sz w:val="20"/>
          <w:szCs w:val="20"/>
        </w:rPr>
        <w:t xml:space="preserve">, zgodnie ze złożoną ofertą w wysokości ……………… zł netto + podatek VAT …………… zł = razem </w:t>
      </w:r>
      <w:r w:rsidRPr="00D3724F">
        <w:rPr>
          <w:rFonts w:ascii="Tahoma" w:hAnsi="Tahoma" w:cs="Tahoma"/>
          <w:b/>
          <w:sz w:val="20"/>
          <w:szCs w:val="20"/>
        </w:rPr>
        <w:t xml:space="preserve">……………..zł brutto </w:t>
      </w:r>
    </w:p>
    <w:p w14:paraId="58A56464" w14:textId="77777777" w:rsidR="00232CBC" w:rsidRPr="00C32ACA" w:rsidRDefault="00232CBC" w:rsidP="00232CBC">
      <w:pPr>
        <w:pStyle w:val="Akapitzlist"/>
        <w:spacing w:line="240" w:lineRule="auto"/>
        <w:ind w:left="360"/>
        <w:jc w:val="both"/>
        <w:rPr>
          <w:rFonts w:ascii="Tahoma" w:hAnsi="Tahoma" w:cs="Tahoma"/>
          <w:sz w:val="20"/>
          <w:szCs w:val="20"/>
        </w:rPr>
      </w:pPr>
      <w:r w:rsidRPr="00C32ACA">
        <w:rPr>
          <w:rFonts w:ascii="Tahoma" w:hAnsi="Tahoma" w:cs="Tahoma"/>
          <w:sz w:val="20"/>
          <w:szCs w:val="20"/>
        </w:rPr>
        <w:t xml:space="preserve">[słownie: ………………………................................................................................................…]. </w:t>
      </w:r>
    </w:p>
    <w:p w14:paraId="5C09260B" w14:textId="0CE99F82" w:rsidR="00232CBC" w:rsidRPr="00C32ACA" w:rsidRDefault="00232CBC" w:rsidP="00232CBC">
      <w:pPr>
        <w:pStyle w:val="Akapitzlist"/>
        <w:tabs>
          <w:tab w:val="num" w:pos="360"/>
        </w:tabs>
        <w:spacing w:after="0" w:line="240" w:lineRule="auto"/>
        <w:ind w:left="360" w:hanging="360"/>
        <w:jc w:val="both"/>
        <w:rPr>
          <w:rFonts w:ascii="Tahoma" w:hAnsi="Tahoma" w:cs="Tahoma"/>
          <w:sz w:val="20"/>
          <w:szCs w:val="20"/>
        </w:rPr>
      </w:pPr>
      <w:r w:rsidRPr="00C32ACA">
        <w:rPr>
          <w:rFonts w:ascii="Tahoma" w:hAnsi="Tahoma" w:cs="Tahoma"/>
          <w:sz w:val="20"/>
          <w:szCs w:val="20"/>
        </w:rPr>
        <w:tab/>
        <w:t xml:space="preserve">Płatne </w:t>
      </w:r>
      <w:r>
        <w:rPr>
          <w:rFonts w:ascii="Tahoma" w:hAnsi="Tahoma" w:cs="Tahoma"/>
          <w:sz w:val="20"/>
          <w:szCs w:val="20"/>
        </w:rPr>
        <w:t>ze środków</w:t>
      </w:r>
      <w:r w:rsidRPr="00C32ACA">
        <w:rPr>
          <w:rFonts w:ascii="Tahoma" w:hAnsi="Tahoma" w:cs="Tahoma"/>
          <w:sz w:val="20"/>
          <w:szCs w:val="20"/>
        </w:rPr>
        <w:t xml:space="preserve"> budżetu Gmi</w:t>
      </w:r>
      <w:r>
        <w:rPr>
          <w:rFonts w:ascii="Tahoma" w:hAnsi="Tahoma" w:cs="Tahoma"/>
          <w:sz w:val="20"/>
          <w:szCs w:val="20"/>
        </w:rPr>
        <w:t xml:space="preserve">ny Mszana w ramach działu 600, Rozdziału 60016 § </w:t>
      </w:r>
      <w:r w:rsidR="003214ED">
        <w:rPr>
          <w:rFonts w:ascii="Tahoma" w:hAnsi="Tahoma" w:cs="Tahoma"/>
          <w:sz w:val="20"/>
          <w:szCs w:val="20"/>
        </w:rPr>
        <w:t>427</w:t>
      </w:r>
      <w:r>
        <w:rPr>
          <w:rFonts w:ascii="Tahoma" w:hAnsi="Tahoma" w:cs="Tahoma"/>
          <w:sz w:val="20"/>
          <w:szCs w:val="20"/>
        </w:rPr>
        <w:t>0.</w:t>
      </w:r>
      <w:r w:rsidRPr="00C32ACA">
        <w:rPr>
          <w:rFonts w:ascii="Tahoma" w:hAnsi="Tahoma" w:cs="Tahoma"/>
          <w:sz w:val="20"/>
          <w:szCs w:val="20"/>
        </w:rPr>
        <w:t xml:space="preserve"> </w:t>
      </w:r>
    </w:p>
    <w:p w14:paraId="348FD14B" w14:textId="77777777" w:rsidR="003D018D" w:rsidRDefault="00232CBC" w:rsidP="006D3730">
      <w:pPr>
        <w:pStyle w:val="Akapitzlist"/>
        <w:numPr>
          <w:ilvl w:val="0"/>
          <w:numId w:val="25"/>
        </w:numPr>
        <w:tabs>
          <w:tab w:val="left" w:pos="500"/>
        </w:tabs>
        <w:spacing w:line="240" w:lineRule="auto"/>
        <w:ind w:left="360"/>
        <w:jc w:val="both"/>
        <w:rPr>
          <w:rFonts w:ascii="Tahoma" w:hAnsi="Tahoma" w:cs="Tahoma"/>
          <w:sz w:val="20"/>
          <w:szCs w:val="20"/>
        </w:rPr>
      </w:pPr>
      <w:r w:rsidRPr="00016FEF">
        <w:rPr>
          <w:rFonts w:ascii="Tahoma" w:hAnsi="Tahoma" w:cs="Tahoma"/>
          <w:sz w:val="20"/>
          <w:szCs w:val="20"/>
        </w:rPr>
        <w:t xml:space="preserve">Zamawiający będzie realizować płatności za faktury z zastosowaniem mechanizmu podzielonej płatności tzw. </w:t>
      </w:r>
      <w:proofErr w:type="spellStart"/>
      <w:r w:rsidRPr="00016FEF">
        <w:rPr>
          <w:rFonts w:ascii="Tahoma" w:hAnsi="Tahoma" w:cs="Tahoma"/>
          <w:sz w:val="20"/>
          <w:szCs w:val="20"/>
        </w:rPr>
        <w:t>split</w:t>
      </w:r>
      <w:proofErr w:type="spellEnd"/>
      <w:r w:rsidRPr="00016FEF">
        <w:rPr>
          <w:rFonts w:ascii="Tahoma" w:hAnsi="Tahoma" w:cs="Tahoma"/>
          <w:sz w:val="20"/>
          <w:szCs w:val="20"/>
        </w:rPr>
        <w:t xml:space="preserve"> </w:t>
      </w:r>
      <w:proofErr w:type="spellStart"/>
      <w:r w:rsidRPr="00016FEF">
        <w:rPr>
          <w:rFonts w:ascii="Tahoma" w:hAnsi="Tahoma" w:cs="Tahoma"/>
          <w:sz w:val="20"/>
          <w:szCs w:val="20"/>
        </w:rPr>
        <w:t>payment</w:t>
      </w:r>
      <w:proofErr w:type="spellEnd"/>
      <w:r w:rsidRPr="00016FEF">
        <w:rPr>
          <w:rFonts w:ascii="Tahoma" w:hAnsi="Tahoma" w:cs="Tahoma"/>
          <w:sz w:val="20"/>
          <w:szCs w:val="20"/>
        </w:rPr>
        <w:t xml:space="preserve">. </w:t>
      </w:r>
      <w:r>
        <w:rPr>
          <w:rFonts w:ascii="Tahoma" w:hAnsi="Tahoma" w:cs="Tahoma"/>
          <w:sz w:val="20"/>
          <w:szCs w:val="20"/>
        </w:rPr>
        <w:t xml:space="preserve">Mechanizm podzielonej płatności nie będzie miał zastosowania przy płatnościach pozostających poza zakresem VAT (np. zapłata odszkodowania), </w:t>
      </w:r>
      <w:r>
        <w:rPr>
          <w:rFonts w:ascii="Tahoma" w:hAnsi="Tahoma" w:cs="Tahoma"/>
          <w:sz w:val="20"/>
          <w:szCs w:val="20"/>
        </w:rPr>
        <w:br/>
        <w:t>a także za świadczenia zwolnione z VAT, opodatkowane stawką 0% lub objęte odwrotnym obciążeniem.</w:t>
      </w:r>
    </w:p>
    <w:p w14:paraId="791CA7A5" w14:textId="714E4566"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Pr>
          <w:rFonts w:ascii="Tahoma" w:hAnsi="Tahoma" w:cs="Tahoma"/>
          <w:sz w:val="20"/>
          <w:szCs w:val="20"/>
        </w:rPr>
        <w:t>Rzeczywiste wynagrodzenie Wykonawcy będzie stanowić o</w:t>
      </w:r>
      <w:r w:rsidRPr="00C32ACA">
        <w:rPr>
          <w:rFonts w:ascii="Tahoma" w:hAnsi="Tahoma" w:cs="Tahoma"/>
          <w:sz w:val="20"/>
          <w:szCs w:val="20"/>
        </w:rPr>
        <w:t>stateczna ilość robót z obmiaru powykonawczego, zatwierdzonego przez inspektora nadzoru</w:t>
      </w:r>
      <w:r w:rsidR="00C7797A">
        <w:rPr>
          <w:rFonts w:ascii="Tahoma" w:hAnsi="Tahoma" w:cs="Tahoma"/>
          <w:sz w:val="20"/>
          <w:szCs w:val="20"/>
        </w:rPr>
        <w:t xml:space="preserve"> w oparciu o ceny jednostkowe</w:t>
      </w:r>
      <w:r w:rsidR="00C7797A">
        <w:rPr>
          <w:rFonts w:ascii="Tahoma" w:hAnsi="Tahoma" w:cs="Tahoma"/>
          <w:sz w:val="20"/>
          <w:szCs w:val="20"/>
        </w:rPr>
        <w:br/>
        <w:t>z kosztorysu ofertowego.</w:t>
      </w:r>
    </w:p>
    <w:p w14:paraId="5B586B49" w14:textId="2743524E" w:rsidR="00232CBC" w:rsidRPr="000351A7" w:rsidRDefault="00232CBC" w:rsidP="006D3730">
      <w:pPr>
        <w:pStyle w:val="Akapitzlist"/>
        <w:numPr>
          <w:ilvl w:val="0"/>
          <w:numId w:val="25"/>
        </w:numPr>
        <w:spacing w:after="0" w:line="240" w:lineRule="auto"/>
        <w:ind w:left="360"/>
        <w:jc w:val="both"/>
        <w:rPr>
          <w:rFonts w:ascii="Tahoma" w:hAnsi="Tahoma" w:cs="Tahoma"/>
          <w:sz w:val="20"/>
          <w:szCs w:val="20"/>
        </w:rPr>
      </w:pPr>
      <w:r w:rsidRPr="000351A7">
        <w:rPr>
          <w:rFonts w:ascii="Tahoma" w:hAnsi="Tahoma" w:cs="Tahoma"/>
          <w:sz w:val="20"/>
          <w:szCs w:val="20"/>
        </w:rPr>
        <w:t xml:space="preserve">W wynagrodzeniu wstępnym wynikającym z oferty jak i w wynagrodzeniu ostatecznym winny zawierać się koszty prac niewymienionych w przedmiarach i Specyfikacji Warunków Zamówienia, a niezbędnych do realizacji zamówienia, takich jak roboty przygotowawcze, porządkowe, zagospodarowanie i zabezpieczenie placu budowy, usunięcia i utylizacji materiału </w:t>
      </w:r>
      <w:r w:rsidRPr="000351A7">
        <w:rPr>
          <w:rFonts w:ascii="Tahoma" w:hAnsi="Tahoma" w:cs="Tahoma"/>
          <w:sz w:val="20"/>
          <w:szCs w:val="20"/>
        </w:rPr>
        <w:br/>
        <w:t xml:space="preserve">z demontażu, wszelkie koszty utrzymania, transport materiałów, koszty </w:t>
      </w:r>
      <w:r w:rsidR="00C617A6">
        <w:rPr>
          <w:rFonts w:ascii="Tahoma" w:hAnsi="Tahoma" w:cs="Tahoma"/>
          <w:sz w:val="20"/>
          <w:szCs w:val="20"/>
        </w:rPr>
        <w:t>opracowania tymczasowej organizacji ruchu.</w:t>
      </w:r>
    </w:p>
    <w:p w14:paraId="6A18C395" w14:textId="77777777" w:rsidR="00232CBC" w:rsidRPr="00C32ACA" w:rsidRDefault="00232CBC" w:rsidP="006D3730">
      <w:pPr>
        <w:pStyle w:val="Akapitzlist"/>
        <w:numPr>
          <w:ilvl w:val="0"/>
          <w:numId w:val="25"/>
        </w:numPr>
        <w:spacing w:after="0" w:line="240" w:lineRule="auto"/>
        <w:ind w:left="360"/>
        <w:jc w:val="both"/>
        <w:rPr>
          <w:rFonts w:ascii="Tahoma" w:hAnsi="Tahoma" w:cs="Tahoma"/>
          <w:sz w:val="20"/>
          <w:szCs w:val="20"/>
        </w:rPr>
      </w:pPr>
      <w:r w:rsidRPr="00C32ACA">
        <w:rPr>
          <w:rFonts w:ascii="Tahoma" w:hAnsi="Tahoma" w:cs="Tahoma"/>
          <w:sz w:val="20"/>
          <w:szCs w:val="20"/>
        </w:rPr>
        <w:t>W razie wystąpienia różnic pomiędzy ilością robót określoną w przedmiarach robót a rzeczywistymi ilościami robót wykonanych wynikających z obmiaru robót, wynagrodzenie końcowe ulegnie stosownej zmianie w stosunku do wynagrodzenia wstępnego określonego w ust. 1 niniejszego paragrafu.</w:t>
      </w:r>
    </w:p>
    <w:p w14:paraId="60058B39" w14:textId="77777777" w:rsidR="00C617A6" w:rsidRPr="00792F63" w:rsidRDefault="00C617A6" w:rsidP="006D3730">
      <w:pPr>
        <w:pStyle w:val="Akapitzlist"/>
        <w:numPr>
          <w:ilvl w:val="0"/>
          <w:numId w:val="25"/>
        </w:numPr>
        <w:spacing w:after="0" w:line="240" w:lineRule="auto"/>
        <w:ind w:left="360"/>
        <w:jc w:val="both"/>
        <w:rPr>
          <w:rFonts w:ascii="Tahoma" w:hAnsi="Tahoma" w:cs="Tahoma"/>
          <w:sz w:val="20"/>
          <w:szCs w:val="20"/>
        </w:rPr>
      </w:pPr>
      <w:r w:rsidRPr="00792F63">
        <w:rPr>
          <w:rFonts w:ascii="Tahoma" w:hAnsi="Tahoma" w:cs="Tahoma"/>
          <w:sz w:val="20"/>
          <w:szCs w:val="20"/>
        </w:rPr>
        <w:t>Strony ustalają następujące formy rozliczeń i płatności za roboty</w:t>
      </w:r>
      <w:r>
        <w:rPr>
          <w:rFonts w:ascii="Tahoma" w:hAnsi="Tahoma" w:cs="Tahoma"/>
          <w:sz w:val="20"/>
          <w:szCs w:val="20"/>
        </w:rPr>
        <w:t xml:space="preserve"> (częściowe rozliczenie robót)</w:t>
      </w:r>
      <w:r w:rsidRPr="00792F63">
        <w:rPr>
          <w:rFonts w:ascii="Tahoma" w:hAnsi="Tahoma" w:cs="Tahoma"/>
          <w:sz w:val="20"/>
          <w:szCs w:val="20"/>
        </w:rPr>
        <w:t xml:space="preserve">: </w:t>
      </w:r>
    </w:p>
    <w:p w14:paraId="4FBAEB57"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faktury wystawiane będą po zakończeniu kolejnych etapów robót, na podstawie podpisanych protokołów odbioru robót, potwierdzających wykonanie przedmiotu zamówienia wolnego od wad</w:t>
      </w:r>
      <w:r>
        <w:rPr>
          <w:rFonts w:ascii="Tahoma" w:hAnsi="Tahoma" w:cs="Tahoma"/>
          <w:sz w:val="20"/>
          <w:szCs w:val="20"/>
        </w:rPr>
        <w:t>,</w:t>
      </w:r>
    </w:p>
    <w:p w14:paraId="50E33615" w14:textId="77777777" w:rsidR="00C617A6"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w przypadku odbioru przedmiotu umowy ze stwierdzonymi w protokole odbioru wadami istotnymi, rozliczenie końcowe nastąpi dopiero po usunięciu wszystkich stwierdzonych wad</w:t>
      </w:r>
      <w:r>
        <w:rPr>
          <w:rFonts w:ascii="Tahoma" w:hAnsi="Tahoma" w:cs="Tahoma"/>
          <w:sz w:val="20"/>
          <w:szCs w:val="20"/>
        </w:rPr>
        <w:t>,</w:t>
      </w:r>
    </w:p>
    <w:p w14:paraId="379E966D" w14:textId="77777777" w:rsidR="00C617A6" w:rsidRPr="00792F63" w:rsidRDefault="00C617A6" w:rsidP="006D3730">
      <w:pPr>
        <w:pStyle w:val="Akapitzlist"/>
        <w:numPr>
          <w:ilvl w:val="0"/>
          <w:numId w:val="60"/>
        </w:numPr>
        <w:spacing w:after="0" w:line="240" w:lineRule="auto"/>
        <w:ind w:hanging="520"/>
        <w:jc w:val="both"/>
        <w:rPr>
          <w:rFonts w:ascii="Tahoma" w:hAnsi="Tahoma" w:cs="Tahoma"/>
          <w:sz w:val="20"/>
          <w:szCs w:val="20"/>
        </w:rPr>
      </w:pPr>
      <w:r w:rsidRPr="00792F63">
        <w:rPr>
          <w:rFonts w:ascii="Tahoma" w:hAnsi="Tahoma" w:cs="Tahoma"/>
          <w:sz w:val="20"/>
          <w:szCs w:val="20"/>
        </w:rPr>
        <w:t xml:space="preserve">w przypadku wykonywania poszczególnych etapów robót przez podwykonawców Wykonawca zobowiązany jest przedstawić dowody zapłaty wymagalnego wynagrodzenia podwykonawcom </w:t>
      </w:r>
      <w:r w:rsidRPr="00792F63">
        <w:rPr>
          <w:rFonts w:ascii="Tahoma" w:hAnsi="Tahoma" w:cs="Tahoma"/>
          <w:sz w:val="20"/>
          <w:szCs w:val="20"/>
        </w:rPr>
        <w:lastRenderedPageBreak/>
        <w:t>i dalszym podwykonawcom, biorącym udział w realizacji części zamówienia będącej przedmiotem fakturowania.</w:t>
      </w:r>
    </w:p>
    <w:p w14:paraId="5F53C849" w14:textId="77777777" w:rsidR="002C76F1" w:rsidRPr="00792F63" w:rsidRDefault="002C76F1" w:rsidP="00C7797A">
      <w:pPr>
        <w:pStyle w:val="Akapitzlist"/>
        <w:numPr>
          <w:ilvl w:val="0"/>
          <w:numId w:val="70"/>
        </w:numPr>
        <w:tabs>
          <w:tab w:val="clear" w:pos="720"/>
          <w:tab w:val="num" w:pos="426"/>
        </w:tabs>
        <w:spacing w:after="0" w:line="240" w:lineRule="auto"/>
        <w:ind w:left="357" w:hanging="357"/>
        <w:jc w:val="both"/>
        <w:rPr>
          <w:rFonts w:ascii="Tahoma" w:hAnsi="Tahoma" w:cs="Tahoma"/>
          <w:sz w:val="20"/>
          <w:szCs w:val="20"/>
        </w:rPr>
      </w:pPr>
      <w:r w:rsidRPr="00792F63">
        <w:rPr>
          <w:rFonts w:ascii="Tahoma" w:hAnsi="Tahoma" w:cs="Tahoma"/>
          <w:sz w:val="20"/>
          <w:szCs w:val="20"/>
        </w:rPr>
        <w:t xml:space="preserve">Płatność faktury będzie dokonana przelewem przez Zamawiającego z jego konta na rachunek Wykonawcy wskazany na fakturze lub rachunku, w terminie 30 dni kalendarzowych od dnia dostarczenia kompletu dokumentów, o których mowa w ust. </w:t>
      </w:r>
      <w:r>
        <w:rPr>
          <w:rFonts w:ascii="Tahoma" w:hAnsi="Tahoma" w:cs="Tahoma"/>
          <w:sz w:val="20"/>
          <w:szCs w:val="20"/>
        </w:rPr>
        <w:t>9</w:t>
      </w:r>
      <w:r w:rsidRPr="00792F63">
        <w:rPr>
          <w:rFonts w:ascii="Tahoma" w:hAnsi="Tahoma" w:cs="Tahoma"/>
          <w:sz w:val="20"/>
          <w:szCs w:val="20"/>
        </w:rPr>
        <w:t xml:space="preserve"> i 1</w:t>
      </w:r>
      <w:r>
        <w:rPr>
          <w:rFonts w:ascii="Tahoma" w:hAnsi="Tahoma" w:cs="Tahoma"/>
          <w:sz w:val="20"/>
          <w:szCs w:val="20"/>
        </w:rPr>
        <w:t>0</w:t>
      </w:r>
      <w:r w:rsidRPr="00792F63">
        <w:rPr>
          <w:rFonts w:ascii="Tahoma" w:hAnsi="Tahoma" w:cs="Tahoma"/>
          <w:sz w:val="20"/>
          <w:szCs w:val="20"/>
        </w:rPr>
        <w:t xml:space="preserve"> niniejszego paragrafu. </w:t>
      </w:r>
    </w:p>
    <w:p w14:paraId="2C37888A" w14:textId="77777777" w:rsidR="002C76F1" w:rsidRPr="00792F63" w:rsidRDefault="002C76F1" w:rsidP="00C7797A">
      <w:pPr>
        <w:pStyle w:val="Akapitzlist"/>
        <w:numPr>
          <w:ilvl w:val="0"/>
          <w:numId w:val="70"/>
        </w:numPr>
        <w:spacing w:after="0" w:line="240" w:lineRule="auto"/>
        <w:ind w:left="360"/>
        <w:jc w:val="both"/>
        <w:rPr>
          <w:rFonts w:ascii="Tahoma" w:hAnsi="Tahoma" w:cs="Tahoma"/>
          <w:sz w:val="20"/>
          <w:szCs w:val="20"/>
        </w:rPr>
      </w:pPr>
      <w:r w:rsidRPr="00792F63">
        <w:rPr>
          <w:rFonts w:ascii="Tahoma" w:hAnsi="Tahoma" w:cs="Tahoma"/>
          <w:sz w:val="20"/>
          <w:szCs w:val="20"/>
        </w:rPr>
        <w:t>Termin zapłaty częściowej liczony będzie od daty dostarczenia Zamawiającemu dokumentów rozliczeniowych, tj.</w:t>
      </w:r>
    </w:p>
    <w:p w14:paraId="697DDED0"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faktury Wykonawcy z naliczonym podatkiem VAT oraz wpisanym numerem NIP Zamawiającego,</w:t>
      </w:r>
    </w:p>
    <w:p w14:paraId="1CD9B2BF" w14:textId="77777777" w:rsidR="002C76F1" w:rsidRDefault="002C76F1" w:rsidP="006D3730">
      <w:pPr>
        <w:pStyle w:val="Akapitzlist"/>
        <w:numPr>
          <w:ilvl w:val="0"/>
          <w:numId w:val="61"/>
        </w:numPr>
        <w:spacing w:line="240" w:lineRule="auto"/>
        <w:ind w:left="720" w:hanging="520"/>
        <w:jc w:val="both"/>
        <w:rPr>
          <w:rFonts w:ascii="Tahoma" w:hAnsi="Tahoma" w:cs="Tahoma"/>
          <w:sz w:val="20"/>
          <w:szCs w:val="20"/>
        </w:rPr>
      </w:pPr>
      <w:r w:rsidRPr="00792F63">
        <w:rPr>
          <w:rFonts w:ascii="Tahoma" w:hAnsi="Tahoma" w:cs="Tahoma"/>
          <w:sz w:val="20"/>
          <w:szCs w:val="20"/>
        </w:rPr>
        <w:t xml:space="preserve">protokołu odbioru częściowego, sporządzonego i podpisanego przez osoby upoważnione </w:t>
      </w:r>
      <w:r w:rsidRPr="00792F63">
        <w:rPr>
          <w:rFonts w:ascii="Tahoma" w:hAnsi="Tahoma" w:cs="Tahoma"/>
          <w:sz w:val="20"/>
          <w:szCs w:val="20"/>
        </w:rPr>
        <w:br/>
        <w:t xml:space="preserve">z ramienia Zamawiającego i Wykonawcy potwierdzającego wykonanie części przedmiotu umowy wolnego od wad, </w:t>
      </w:r>
    </w:p>
    <w:p w14:paraId="66AB136A" w14:textId="6B4C720A" w:rsidR="002C76F1" w:rsidRPr="00792F63" w:rsidRDefault="002C76F1" w:rsidP="006D3730">
      <w:pPr>
        <w:pStyle w:val="Akapitzlist"/>
        <w:numPr>
          <w:ilvl w:val="0"/>
          <w:numId w:val="61"/>
        </w:numPr>
        <w:spacing w:after="0" w:line="240" w:lineRule="auto"/>
        <w:ind w:left="720"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4C14B508" w14:textId="77777777" w:rsidR="002C76F1" w:rsidRPr="00792F63" w:rsidRDefault="002C76F1" w:rsidP="00E12D1B">
      <w:pPr>
        <w:pStyle w:val="Akapitzlist"/>
        <w:widowControl w:val="0"/>
        <w:numPr>
          <w:ilvl w:val="0"/>
          <w:numId w:val="71"/>
        </w:numPr>
        <w:spacing w:after="0" w:line="240" w:lineRule="auto"/>
        <w:ind w:left="357" w:hanging="357"/>
        <w:jc w:val="both"/>
        <w:rPr>
          <w:rFonts w:ascii="Tahoma" w:hAnsi="Tahoma" w:cs="Tahoma"/>
          <w:sz w:val="20"/>
          <w:szCs w:val="20"/>
        </w:rPr>
      </w:pPr>
      <w:r w:rsidRPr="00792F63">
        <w:rPr>
          <w:rFonts w:ascii="Tahoma" w:hAnsi="Tahoma" w:cs="Tahoma"/>
          <w:sz w:val="20"/>
          <w:szCs w:val="20"/>
        </w:rPr>
        <w:t>Termin zapłaty faktury końcowej liczony będzie od daty dostarczenia Zamawiającemu dokumentów rozliczeniowych tj.</w:t>
      </w:r>
    </w:p>
    <w:p w14:paraId="5171C07B"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faktury końcowej Wykonawcy z naliczonym podatkiem VAT oraz wpisanym numerem NIP Zamawiającego, </w:t>
      </w:r>
    </w:p>
    <w:p w14:paraId="13F220F4" w14:textId="77777777"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 xml:space="preserve">protokołu odbioru końcowego, sporządzonego i podpisanego przez osoby upoważnione </w:t>
      </w:r>
      <w:r w:rsidRPr="00792F63">
        <w:rPr>
          <w:rFonts w:ascii="Tahoma" w:hAnsi="Tahoma" w:cs="Tahoma"/>
          <w:sz w:val="20"/>
          <w:szCs w:val="20"/>
        </w:rPr>
        <w:br/>
        <w:t>z ramienia Zamawiającego i Wykonawcy, potwierdzającego wykonanie przedmiotu umowy wolnego od wad, lub protokołu odbioru końcowego ze stwierdzonymi wadami wraz z pismem Zamawiającego potwierdzającym usunięcie wszystkich wskazanych w protokole wad,</w:t>
      </w:r>
    </w:p>
    <w:p w14:paraId="4AE6E431" w14:textId="4FF6D10B" w:rsidR="002C76F1" w:rsidRPr="00792F63" w:rsidRDefault="002C76F1" w:rsidP="006D3730">
      <w:pPr>
        <w:pStyle w:val="Akapitzlist"/>
        <w:numPr>
          <w:ilvl w:val="0"/>
          <w:numId w:val="62"/>
        </w:numPr>
        <w:tabs>
          <w:tab w:val="left" w:pos="709"/>
          <w:tab w:val="left" w:pos="993"/>
        </w:tabs>
        <w:spacing w:after="0" w:line="240" w:lineRule="auto"/>
        <w:ind w:hanging="520"/>
        <w:jc w:val="both"/>
        <w:rPr>
          <w:rFonts w:ascii="Tahoma" w:hAnsi="Tahoma" w:cs="Tahoma"/>
          <w:sz w:val="20"/>
          <w:szCs w:val="20"/>
        </w:rPr>
      </w:pPr>
      <w:r w:rsidRPr="00792F63">
        <w:rPr>
          <w:rFonts w:ascii="Tahoma" w:hAnsi="Tahoma" w:cs="Tahoma"/>
          <w:sz w:val="20"/>
          <w:szCs w:val="20"/>
        </w:rPr>
        <w:t>dokumentów określonych w ust. 1</w:t>
      </w:r>
      <w:r w:rsidR="00B5278F">
        <w:rPr>
          <w:rFonts w:ascii="Tahoma" w:hAnsi="Tahoma" w:cs="Tahoma"/>
          <w:sz w:val="20"/>
          <w:szCs w:val="20"/>
        </w:rPr>
        <w:t>0</w:t>
      </w:r>
      <w:r w:rsidRPr="00792F63">
        <w:rPr>
          <w:rFonts w:ascii="Tahoma" w:hAnsi="Tahoma" w:cs="Tahoma"/>
          <w:sz w:val="20"/>
          <w:szCs w:val="20"/>
        </w:rPr>
        <w:t xml:space="preserve"> niniejszego paragrafu lub oświadczenia Wykonawcy </w:t>
      </w:r>
      <w:r w:rsidRPr="00792F63">
        <w:rPr>
          <w:rFonts w:ascii="Tahoma" w:hAnsi="Tahoma" w:cs="Tahoma"/>
          <w:sz w:val="20"/>
          <w:szCs w:val="20"/>
        </w:rPr>
        <w:br/>
        <w:t>o braku zaangażowania podwykonawców.</w:t>
      </w:r>
    </w:p>
    <w:p w14:paraId="16CD0472" w14:textId="77777777" w:rsidR="002C76F1" w:rsidRPr="00792F63" w:rsidRDefault="002C76F1" w:rsidP="00E12D1B">
      <w:pPr>
        <w:widowControl w:val="0"/>
        <w:numPr>
          <w:ilvl w:val="0"/>
          <w:numId w:val="18"/>
        </w:numPr>
        <w:overflowPunct/>
        <w:autoSpaceDE/>
        <w:jc w:val="both"/>
        <w:textAlignment w:val="auto"/>
        <w:rPr>
          <w:rFonts w:ascii="Tahoma" w:hAnsi="Tahoma" w:cs="Tahoma"/>
        </w:rPr>
      </w:pPr>
      <w:r w:rsidRPr="00792F63">
        <w:rPr>
          <w:rFonts w:ascii="Tahoma" w:hAnsi="Tahoma" w:cs="Tahoma"/>
        </w:rPr>
        <w:t>Warunkiem zapłaty należnego Wykonawcy wynagrodzenia jest uregulowanie przez Wykonawcę wszystkich zobowiązań za prace wykonane przez podwykonawców i przedstawienie Zamawiającemu:</w:t>
      </w:r>
    </w:p>
    <w:p w14:paraId="52303852" w14:textId="1AFC9D13" w:rsidR="002C76F1" w:rsidRDefault="002C76F1" w:rsidP="006D3730">
      <w:pPr>
        <w:widowControl w:val="0"/>
        <w:numPr>
          <w:ilvl w:val="1"/>
          <w:numId w:val="63"/>
        </w:numPr>
        <w:tabs>
          <w:tab w:val="left" w:pos="709"/>
          <w:tab w:val="num" w:pos="792"/>
          <w:tab w:val="left" w:pos="993"/>
        </w:tabs>
        <w:overflowPunct/>
        <w:autoSpaceDE/>
        <w:ind w:left="709" w:hanging="509"/>
        <w:jc w:val="both"/>
        <w:textAlignment w:val="auto"/>
        <w:rPr>
          <w:rFonts w:ascii="Tahoma" w:hAnsi="Tahoma" w:cs="Tahoma"/>
        </w:rPr>
      </w:pPr>
      <w:r w:rsidRPr="00792F63">
        <w:rPr>
          <w:rFonts w:ascii="Tahoma" w:hAnsi="Tahoma" w:cs="Tahoma"/>
        </w:rPr>
        <w:t>kopii faktury wystawionej wykonawcy przez podwykonawcę za wykonane przez niego roboty łącznie z kopią przelewu bankowego lub innego dokumentu stwierdzającego o dokonaniu zapłaty podwykonawcy należnego wynagrodzenia, potwierdzonego przez wykonawcę za zgodność z oryginałem</w:t>
      </w:r>
      <w:r>
        <w:rPr>
          <w:rFonts w:ascii="Tahoma" w:hAnsi="Tahoma" w:cs="Tahoma"/>
        </w:rPr>
        <w:t>.</w:t>
      </w:r>
    </w:p>
    <w:p w14:paraId="4CC27CF3" w14:textId="77777777" w:rsidR="00232CBC" w:rsidRDefault="00232CBC" w:rsidP="00E12D1B">
      <w:pPr>
        <w:widowControl w:val="0"/>
        <w:numPr>
          <w:ilvl w:val="0"/>
          <w:numId w:val="18"/>
        </w:numPr>
        <w:overflowPunct/>
        <w:autoSpaceDE/>
        <w:jc w:val="both"/>
        <w:textAlignment w:val="auto"/>
        <w:rPr>
          <w:rFonts w:ascii="Tahoma" w:hAnsi="Tahoma" w:cs="Tahoma"/>
          <w:color w:val="000000"/>
        </w:rPr>
      </w:pPr>
      <w:r>
        <w:rPr>
          <w:rFonts w:ascii="Tahoma" w:hAnsi="Tahoma" w:cs="Tahoma"/>
        </w:rPr>
        <w:t>Dniem zapłaty jest dzień obciążenia rachunku bankowego Zamawiającego.</w:t>
      </w:r>
    </w:p>
    <w:p w14:paraId="2B014117" w14:textId="77777777" w:rsidR="00232CBC"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Zamawiający nie będzie udzielał Wykonawcy zaliczek na poczet wykonania zamówienia.</w:t>
      </w:r>
    </w:p>
    <w:p w14:paraId="6A2AE659" w14:textId="77777777" w:rsidR="00232CBC" w:rsidRPr="00657480" w:rsidRDefault="00232CBC" w:rsidP="00E12D1B">
      <w:pPr>
        <w:widowControl w:val="0"/>
        <w:numPr>
          <w:ilvl w:val="0"/>
          <w:numId w:val="18"/>
        </w:numPr>
        <w:overflowPunct/>
        <w:autoSpaceDE/>
        <w:ind w:left="357" w:hanging="357"/>
        <w:jc w:val="both"/>
        <w:textAlignment w:val="auto"/>
        <w:rPr>
          <w:rFonts w:ascii="Tahoma" w:hAnsi="Tahoma" w:cs="Tahoma"/>
          <w:color w:val="000000"/>
        </w:rPr>
      </w:pPr>
      <w:r w:rsidRPr="00657480">
        <w:rPr>
          <w:rFonts w:ascii="Tahoma" w:hAnsi="Tahoma" w:cs="Tahoma"/>
        </w:rPr>
        <w:t>Faktura/rachunek powinna być wystawiona w następujący sposób:</w:t>
      </w:r>
    </w:p>
    <w:p w14:paraId="0AD3D0C2" w14:textId="77777777" w:rsidR="00232CBC" w:rsidRPr="008B0D36" w:rsidRDefault="00232CBC" w:rsidP="00232CBC">
      <w:pPr>
        <w:widowControl w:val="0"/>
        <w:overflowPunct/>
        <w:autoSpaceDE/>
        <w:ind w:left="748" w:hanging="348"/>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14:paraId="7AFC4F95" w14:textId="77777777" w:rsidR="00232CBC" w:rsidRPr="008B0D36" w:rsidRDefault="00232CBC" w:rsidP="00232CBC">
      <w:pPr>
        <w:widowControl w:val="0"/>
        <w:overflowPunct/>
        <w:autoSpaceDE/>
        <w:ind w:left="748" w:hanging="348"/>
        <w:jc w:val="both"/>
        <w:textAlignment w:val="auto"/>
        <w:rPr>
          <w:rFonts w:ascii="Tahoma" w:hAnsi="Tahoma" w:cs="Tahoma"/>
        </w:rPr>
      </w:pPr>
      <w:r>
        <w:rPr>
          <w:rFonts w:ascii="Tahoma" w:hAnsi="Tahoma" w:cs="Tahoma"/>
        </w:rPr>
        <w:t>Odbiorca: Urząd Gminy</w:t>
      </w:r>
      <w:r w:rsidRPr="008B0D36">
        <w:rPr>
          <w:rFonts w:ascii="Tahoma" w:hAnsi="Tahoma" w:cs="Tahoma"/>
        </w:rPr>
        <w:t>, ul. 1 Maja 81, 44-325 Mszana.</w:t>
      </w:r>
    </w:p>
    <w:p w14:paraId="17673572" w14:textId="77777777" w:rsidR="00E12D1B"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3B4F00">
        <w:rPr>
          <w:rFonts w:ascii="Tahoma" w:hAnsi="Tahoma" w:cs="Tahoma"/>
          <w:sz w:val="20"/>
          <w:szCs w:val="20"/>
        </w:rPr>
        <w:t xml:space="preserve">Wykonawca ma prawo złożyć ustrukturyzowaną fakturę elektroniczną oraz ustrukturyzowane </w:t>
      </w:r>
      <w:r w:rsidRPr="00E12D1B">
        <w:rPr>
          <w:rFonts w:ascii="Tahoma" w:hAnsi="Tahoma" w:cs="Tahoma"/>
          <w:sz w:val="20"/>
          <w:szCs w:val="20"/>
        </w:rPr>
        <w:t>faktury korygujące za pośrednictwem Platformy Elektronicznego fakturowania.</w:t>
      </w:r>
    </w:p>
    <w:p w14:paraId="791404D1" w14:textId="19B0317D" w:rsidR="00232CBC" w:rsidRPr="00E12D1B" w:rsidRDefault="00232CBC" w:rsidP="00E12D1B">
      <w:pPr>
        <w:pStyle w:val="Akapitzlist"/>
        <w:widowControl w:val="0"/>
        <w:numPr>
          <w:ilvl w:val="0"/>
          <w:numId w:val="18"/>
        </w:numPr>
        <w:spacing w:after="240" w:line="240" w:lineRule="auto"/>
        <w:ind w:left="357" w:hanging="357"/>
        <w:jc w:val="both"/>
        <w:rPr>
          <w:rFonts w:ascii="Tahoma" w:hAnsi="Tahoma" w:cs="Tahoma"/>
          <w:sz w:val="20"/>
          <w:szCs w:val="20"/>
        </w:rPr>
      </w:pPr>
      <w:r w:rsidRPr="00E12D1B">
        <w:rPr>
          <w:rFonts w:ascii="Tahoma" w:hAnsi="Tahoma" w:cs="Tahoma"/>
          <w:sz w:val="20"/>
          <w:szCs w:val="20"/>
        </w:rPr>
        <w:t>W przypadku, gdy Wykonawca będzie wysyłał ustrukturyzowane faktury elektroniczne do zamawiającego za pośrednictwem platformy:</w:t>
      </w:r>
    </w:p>
    <w:p w14:paraId="320E7169" w14:textId="77777777" w:rsidR="00E12D1B"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E12D1B">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624A8E6D" w14:textId="5A140BD1" w:rsidR="00232CBC" w:rsidRPr="00E12D1B" w:rsidRDefault="00232CBC" w:rsidP="00E12D1B">
      <w:pPr>
        <w:pStyle w:val="Akapitzlist"/>
        <w:widowControl w:val="0"/>
        <w:numPr>
          <w:ilvl w:val="0"/>
          <w:numId w:val="72"/>
        </w:numPr>
        <w:spacing w:line="240" w:lineRule="auto"/>
        <w:ind w:hanging="578"/>
        <w:jc w:val="both"/>
        <w:rPr>
          <w:rFonts w:ascii="Tahoma" w:hAnsi="Tahoma" w:cs="Tahoma"/>
          <w:sz w:val="20"/>
          <w:szCs w:val="20"/>
        </w:rPr>
      </w:pPr>
      <w:r w:rsidRPr="00E12D1B">
        <w:rPr>
          <w:rFonts w:ascii="Tahoma" w:hAnsi="Tahoma" w:cs="Tahoma"/>
          <w:sz w:val="20"/>
          <w:szCs w:val="20"/>
        </w:rPr>
        <w:t xml:space="preserve">Zamawiający udostępnia adres strony internetowej </w:t>
      </w:r>
      <w:r w:rsidRPr="00E12D1B">
        <w:rPr>
          <w:rFonts w:ascii="Tahoma" w:hAnsi="Tahoma" w:cs="Tahoma"/>
          <w:b/>
          <w:sz w:val="20"/>
          <w:szCs w:val="20"/>
        </w:rPr>
        <w:t>https://pefexpert.pl</w:t>
      </w:r>
      <w:r w:rsidRPr="00E12D1B">
        <w:rPr>
          <w:rFonts w:ascii="Tahoma" w:hAnsi="Tahoma" w:cs="Tahoma"/>
          <w:sz w:val="20"/>
          <w:szCs w:val="20"/>
        </w:rPr>
        <w:t xml:space="preserve"> do odbierania od wykonawcy ustrukturyzowanych dokumentów elektronicznych oraz innych ustrukturyzowanych dokumentów elektronicznych związanych z realizacją zamówienia publicznego przesyłanych za pośrednictwem platformy, nr PEPPOL: </w:t>
      </w:r>
      <w:r w:rsidRPr="00E12D1B">
        <w:rPr>
          <w:rFonts w:ascii="Tahoma" w:hAnsi="Tahoma" w:cs="Tahoma"/>
          <w:b/>
          <w:sz w:val="20"/>
          <w:szCs w:val="20"/>
        </w:rPr>
        <w:t>6472543969</w:t>
      </w:r>
    </w:p>
    <w:p w14:paraId="6146D10D" w14:textId="4AE52AC8" w:rsidR="00232CBC" w:rsidRPr="002023D2" w:rsidRDefault="00C224AD" w:rsidP="00232CBC">
      <w:pPr>
        <w:pStyle w:val="Nagwek3"/>
      </w:pPr>
      <w:r>
        <w:t>Sposoby rozliczeń i o</w:t>
      </w:r>
      <w:r w:rsidR="00232CBC" w:rsidRPr="002023D2">
        <w:t>dbior</w:t>
      </w:r>
      <w:r>
        <w:t>u</w:t>
      </w:r>
    </w:p>
    <w:p w14:paraId="74CEB750" w14:textId="77777777" w:rsidR="00232CBC" w:rsidRPr="002023D2" w:rsidRDefault="00232CBC" w:rsidP="00232CBC">
      <w:pPr>
        <w:pStyle w:val="Nagwek4"/>
        <w:spacing w:after="120"/>
      </w:pPr>
      <w:r w:rsidRPr="002023D2">
        <w:t xml:space="preserve">§ </w:t>
      </w:r>
      <w:r>
        <w:t>7</w:t>
      </w:r>
    </w:p>
    <w:p w14:paraId="58293F40"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przedmiotem odbioru są poszczególne etapy realizacji przedmiotu umowy, określone przez Zamawiającego w protokole przekazania określonego zakresu robót. </w:t>
      </w:r>
    </w:p>
    <w:p w14:paraId="416C670C"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Kosztorys powykonawczy sporządzany będzie dla każdego etapu, w oparciu o prowadzone na bieżąco obmiary ilości robót wykonanych, przemnożonych przez odpowiadające im ceny jednostkowe zawarte w ofercie Wykonawcy.</w:t>
      </w:r>
    </w:p>
    <w:p w14:paraId="76BA074E"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lastRenderedPageBreak/>
        <w:t xml:space="preserve">Jeżeli w toku czynności odbioru zostaną stwierdzone wady istotne to Zamawiającemu przysługują następujące uprawnienia: </w:t>
      </w:r>
    </w:p>
    <w:p w14:paraId="59B73445"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jeżeli wady nadają się do usunięcia, może odmówić dokonania odbioru do czasu usunięcia wad. W tym celu Zamawiający przerywa czynności odbioru wyznaczając odpowiedni termin na usunięcie wad; po ich usunięciu czynności odbioru podlegają wznowieniu,</w:t>
      </w:r>
    </w:p>
    <w:p w14:paraId="645D1B7F" w14:textId="77777777" w:rsidR="00C224AD" w:rsidRPr="009E46C3" w:rsidRDefault="00C224AD" w:rsidP="006D3730">
      <w:pPr>
        <w:numPr>
          <w:ilvl w:val="0"/>
          <w:numId w:val="68"/>
        </w:numPr>
        <w:suppressAutoHyphens w:val="0"/>
        <w:overflowPunct/>
        <w:autoSpaceDE/>
        <w:ind w:hanging="520"/>
        <w:jc w:val="both"/>
        <w:textAlignment w:val="auto"/>
        <w:rPr>
          <w:rFonts w:ascii="Tahoma" w:hAnsi="Tahoma" w:cs="Tahoma"/>
        </w:rPr>
      </w:pPr>
      <w:r w:rsidRPr="009E46C3">
        <w:rPr>
          <w:rFonts w:ascii="Tahoma" w:hAnsi="Tahoma" w:cs="Tahoma"/>
        </w:rPr>
        <w:t xml:space="preserve">jeżeli wady nie nadają się do usunięcia, to: </w:t>
      </w:r>
    </w:p>
    <w:p w14:paraId="62F4CE92"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nie uniemożliwiają one użytkowania przedmiotu odbioru zgodnie z przeznaczeniem, Zamawiający może obniżyć wynagrodzenie o 10% wartości robót określonych w § 6 ust. 1 umowy, </w:t>
      </w:r>
    </w:p>
    <w:p w14:paraId="64A5A568" w14:textId="77777777" w:rsidR="00C224AD" w:rsidRPr="009E46C3" w:rsidRDefault="00C224AD" w:rsidP="006D3730">
      <w:pPr>
        <w:numPr>
          <w:ilvl w:val="0"/>
          <w:numId w:val="69"/>
        </w:numPr>
        <w:suppressAutoHyphens w:val="0"/>
        <w:overflowPunct/>
        <w:autoSpaceDE/>
        <w:ind w:left="1080"/>
        <w:jc w:val="both"/>
        <w:textAlignment w:val="auto"/>
        <w:rPr>
          <w:rFonts w:ascii="Tahoma" w:hAnsi="Tahoma" w:cs="Tahoma"/>
        </w:rPr>
      </w:pPr>
      <w:r w:rsidRPr="009E46C3">
        <w:rPr>
          <w:rFonts w:ascii="Tahoma" w:hAnsi="Tahoma" w:cs="Tahoma"/>
        </w:rPr>
        <w:t xml:space="preserve">jeżeli wady uniemożliwiają Użytkowanie przedmiotu umowy zgodnie z przeznaczeniem, Zamawiający może odstąpić od umowy, zażądać wykonania przedmiotu umowy po raz drugi lub powierzyć usunięcie wad osobie trzeciej na koszt i niebezpieczeństwo Wykonawcy, </w:t>
      </w:r>
    </w:p>
    <w:p w14:paraId="41C775FA"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Strony postanawiają, że z czynności odbioru będzie spisany protokół zawierający wszelkie ustalenia dokonane w toku odbioru, jak też terminy wyznaczone na usunięcie stwierdzonych w trakcie odbioru wad, z zagrożeniem, że po bezskutecznym upływie zastrzeżonego terminu, Zamawiający odstąpi od umowy albo powierzy poprawienie lub dalsze wykonanie umówionych czynności innej osobie na koszt i niebezpieczeństwo Wykonawcy. O wybranym uprawnieniu Zamawiający na piśmie powiadomi Wykonawcę. </w:t>
      </w:r>
    </w:p>
    <w:p w14:paraId="1C05C094" w14:textId="77777777" w:rsidR="00C224AD" w:rsidRPr="009E46C3"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 xml:space="preserve">Wykonawca zobowiązany jest do zawiadomienia pisemnie Zamawiającego o usunięciu wad oraz do żądania wyznaczenia terminu odbioru zakwestionowanych uprzednio robót. </w:t>
      </w:r>
    </w:p>
    <w:p w14:paraId="23B9AF8E"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9E46C3">
        <w:rPr>
          <w:rFonts w:ascii="Tahoma" w:hAnsi="Tahoma" w:cs="Tahoma"/>
        </w:rPr>
        <w:t>Zamawiający wyznacza ostateczny, pogwarancyjny odbiór robót związany z upływem terminu gwarancji ustalonym w umowie oraz wyznaczy termin na protokolarne stwierdzenie usunięcia wad.</w:t>
      </w:r>
    </w:p>
    <w:p w14:paraId="2590A07F" w14:textId="77777777" w:rsidR="00C224AD" w:rsidRDefault="00C224AD" w:rsidP="006D3730">
      <w:pPr>
        <w:numPr>
          <w:ilvl w:val="0"/>
          <w:numId w:val="41"/>
        </w:numPr>
        <w:suppressAutoHyphens w:val="0"/>
        <w:overflowPunct/>
        <w:autoSpaceDE/>
        <w:ind w:left="360"/>
        <w:jc w:val="both"/>
        <w:textAlignment w:val="auto"/>
        <w:rPr>
          <w:rFonts w:ascii="Tahoma" w:hAnsi="Tahoma" w:cs="Tahoma"/>
        </w:rPr>
      </w:pPr>
      <w:r w:rsidRPr="00057125">
        <w:rPr>
          <w:rFonts w:ascii="Tahoma" w:hAnsi="Tahoma" w:cs="Tahoma"/>
        </w:rPr>
        <w:t>Dokonanie przez Zamawiającego odbioru końcowego robót nie wpływa na ewentualne roszczenia Zamawiającego z tytułu rękojmi za wady, gwarancji i roszczeń odszkodowawczych.</w:t>
      </w:r>
    </w:p>
    <w:p w14:paraId="01532638" w14:textId="77777777" w:rsidR="00232CBC" w:rsidRPr="001B25AD" w:rsidRDefault="00232CBC" w:rsidP="006D3730">
      <w:pPr>
        <w:numPr>
          <w:ilvl w:val="0"/>
          <w:numId w:val="41"/>
        </w:numPr>
        <w:suppressAutoHyphens w:val="0"/>
        <w:overflowPunct/>
        <w:autoSpaceDE/>
        <w:ind w:left="360"/>
        <w:jc w:val="both"/>
        <w:textAlignment w:val="auto"/>
        <w:rPr>
          <w:rFonts w:ascii="Tahoma" w:hAnsi="Tahoma" w:cs="Tahoma"/>
        </w:rPr>
      </w:pPr>
      <w:r w:rsidRPr="001B25AD">
        <w:rPr>
          <w:rFonts w:ascii="Tahoma" w:hAnsi="Tahoma" w:cs="Tahoma"/>
        </w:rPr>
        <w:t>Odbiorom częściowym będą podlegały roboty częściowo wykonane, z tym że odbiór tych robót przez Zamawiającego nastąpi w terminie, nie dłuższym niż 7 dni roboczych od daty zgłoszenia oraz przedłożenia na żądanie Zamawiającego wszelkich niezbędnych dokumentów pozwalających ocenić zakres rzeczowy i jakościowy odbieranych robót.</w:t>
      </w:r>
      <w:r>
        <w:rPr>
          <w:rFonts w:ascii="Tahoma" w:hAnsi="Tahoma" w:cs="Tahoma"/>
        </w:rPr>
        <w:t xml:space="preserve"> </w:t>
      </w:r>
    </w:p>
    <w:p w14:paraId="49404F28" w14:textId="43298DE7" w:rsidR="00A37CF7" w:rsidRPr="00A37CF7" w:rsidRDefault="00232CBC" w:rsidP="006D3730">
      <w:pPr>
        <w:pStyle w:val="Akapitzlist"/>
        <w:numPr>
          <w:ilvl w:val="0"/>
          <w:numId w:val="41"/>
        </w:numPr>
        <w:tabs>
          <w:tab w:val="clear" w:pos="720"/>
          <w:tab w:val="left" w:pos="360"/>
          <w:tab w:val="num" w:pos="426"/>
          <w:tab w:val="left" w:pos="993"/>
          <w:tab w:val="left" w:pos="1134"/>
        </w:tabs>
        <w:spacing w:after="0" w:line="240" w:lineRule="auto"/>
        <w:ind w:left="357" w:hanging="357"/>
        <w:jc w:val="both"/>
        <w:rPr>
          <w:rFonts w:ascii="Tahoma" w:hAnsi="Tahoma" w:cs="Tahoma"/>
          <w:sz w:val="20"/>
          <w:szCs w:val="20"/>
        </w:rPr>
      </w:pPr>
      <w:r w:rsidRPr="00A37CF7">
        <w:rPr>
          <w:rFonts w:ascii="Tahoma" w:hAnsi="Tahoma" w:cs="Tahoma"/>
          <w:sz w:val="20"/>
          <w:szCs w:val="20"/>
        </w:rPr>
        <w:t>Odbiory robót zanikowych lub ulegających zakryciu będą następowały na podstawie wpisu do dziennika budowy poprzedzonym zgłoszeniem w terminie do 2 dni od daty zgłoszenia.</w:t>
      </w:r>
    </w:p>
    <w:p w14:paraId="04E7B3BE"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Podstawą przeprowadzenia odbioru częściowego i końcowego będzie zgłoszenie gotowości do odbioru poprzez złożenie odrębnego pisma.</w:t>
      </w:r>
    </w:p>
    <w:p w14:paraId="47E72EA1" w14:textId="2BBD0386"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Odbiorów częściowych i odbioru końcowego Zamawiający dokona komisyjnie z udziałem upoważnionych przedstawicieli Zamawiającego i Wykonawcy, w tym inspektora nadzoru.</w:t>
      </w:r>
    </w:p>
    <w:p w14:paraId="0AF4AF95"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Zamawiający w terminie do 14 dni, licząc od daty pisemnego zgłoszenia o zakończeniu robót przez wykonawcę gotowości do odbioru końcowego (poprzez przesłanie Zamawiającemu pisma, </w:t>
      </w:r>
      <w:r w:rsidRPr="00ED7083">
        <w:rPr>
          <w:rFonts w:ascii="Tahoma" w:hAnsi="Tahoma" w:cs="Tahoma"/>
        </w:rPr>
        <w:br/>
        <w:t xml:space="preserve">o  którym mowa w ust. 5 niniejszego paragrafu) rozpocznie czynności odbioru. Zakończenie czynności odbioru winno nastąpić najpóźniej 14 dnia, licząc od dnia ich rozpoczęcia. </w:t>
      </w:r>
      <w:r w:rsidRPr="00ED7083">
        <w:rPr>
          <w:rFonts w:ascii="Tahoma" w:hAnsi="Tahoma" w:cs="Tahoma"/>
        </w:rPr>
        <w:br/>
        <w:t>W czynnościach odbioru powinni uczestniczyć również przedstawiciele Wykonawcy oraz jednostek których udział nakazują odrębne przepisy.</w:t>
      </w:r>
    </w:p>
    <w:p w14:paraId="5AF72B36" w14:textId="77777777" w:rsidR="00232CBC" w:rsidRPr="00ED7083" w:rsidRDefault="00232CBC" w:rsidP="006D3730">
      <w:pPr>
        <w:numPr>
          <w:ilvl w:val="0"/>
          <w:numId w:val="38"/>
        </w:numPr>
        <w:suppressAutoHyphens w:val="0"/>
        <w:overflowPunct/>
        <w:autoSpaceDE/>
        <w:ind w:left="360"/>
        <w:jc w:val="both"/>
        <w:textAlignment w:val="auto"/>
        <w:rPr>
          <w:rFonts w:ascii="Tahoma" w:hAnsi="Tahoma" w:cs="Tahoma"/>
        </w:rPr>
      </w:pPr>
      <w:r w:rsidRPr="00ED7083">
        <w:rPr>
          <w:rFonts w:ascii="Tahoma" w:hAnsi="Tahoma" w:cs="Tahoma"/>
        </w:rPr>
        <w:t xml:space="preserve">Z czynności odbioru zostanie sporządzony protokół, który zawierać będzie wszystkie ustalenia </w:t>
      </w:r>
      <w:r w:rsidRPr="00ED7083">
        <w:rPr>
          <w:rFonts w:ascii="Tahoma" w:hAnsi="Tahoma" w:cs="Tahoma"/>
        </w:rPr>
        <w:br/>
        <w:t>i zalecenia poczynione podczas odbioru, w szczególności w protokole tym Zamawiający wyznaczy Wykonawcy termin usunięcia ewentualnych wad i usterek stwierdzonych podczas odbioru.</w:t>
      </w:r>
    </w:p>
    <w:p w14:paraId="5741A5BC"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Zamawiający może podjąć decyzję o przerwaniu czynności odbioru, jeżeli w czasie jego trwania ujawniono istnienie takich wad i usterek, które uniemożliwiają użytkowanie przedmiotu umowy zgodnie z przeznaczeniem aż do czasu ich usunięcia. Wykonawca zobowiązany jest do pisemnego zawiadomienia Zamawiającego o usunięciu wad oraz do zgłoszenia gotowości do odbioru przedmiotu umowy wolnego od wad.</w:t>
      </w:r>
    </w:p>
    <w:p w14:paraId="0C800573"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Zamawiającemu przysługują następujące uprawnienia:</w:t>
      </w:r>
    </w:p>
    <w:p w14:paraId="265DD2B0"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w razie odebrania przedmiotu umowy bez zastrzeżeń, a ujawnieniem się wad nadających się do usunięcia w okresie rękojmi – Zamawiający może zażądać usunięcia wad, wyznaczając Wykonawcy odpowiedni termin, z zastrzeżeniem, iż po jego bezskutecznym upływie usunięcie wad zostanie powierzone innemu podmiotowi na koszt i niebezpieczeństwo Wykonawcy; fakt usunięcia wad zostanie stwierdzony protokolarnie, a terminem odbioru w takich sytuacjach będzie termin usunięcia wad określony w protokole usunięcia wad.</w:t>
      </w:r>
    </w:p>
    <w:p w14:paraId="78686F78" w14:textId="77777777" w:rsidR="00232CBC" w:rsidRPr="00572BD9" w:rsidRDefault="00232CBC" w:rsidP="006D3730">
      <w:pPr>
        <w:pStyle w:val="Akapitzlist"/>
        <w:numPr>
          <w:ilvl w:val="1"/>
          <w:numId w:val="39"/>
        </w:numPr>
        <w:spacing w:line="240" w:lineRule="auto"/>
        <w:ind w:left="720" w:hanging="578"/>
        <w:jc w:val="both"/>
        <w:rPr>
          <w:rFonts w:ascii="Tahoma" w:hAnsi="Tahoma" w:cs="Tahoma"/>
          <w:sz w:val="20"/>
          <w:szCs w:val="20"/>
        </w:rPr>
      </w:pPr>
      <w:r w:rsidRPr="00572BD9">
        <w:rPr>
          <w:rFonts w:ascii="Tahoma" w:hAnsi="Tahoma" w:cs="Tahoma"/>
          <w:sz w:val="20"/>
          <w:szCs w:val="20"/>
        </w:rPr>
        <w:t xml:space="preserve">jeżeli wady nie dają się usunąć i umożliwiają użytkowanie przedmiotu umowy zgodnie  </w:t>
      </w:r>
      <w:r w:rsidRPr="00572BD9">
        <w:rPr>
          <w:rFonts w:ascii="Tahoma" w:hAnsi="Tahoma" w:cs="Tahoma"/>
          <w:sz w:val="20"/>
          <w:szCs w:val="20"/>
        </w:rPr>
        <w:br/>
        <w:t>z przeznaczeniem, Zamawiający może obniżyć wynagrodzenie Wykonawcy odpowiednio do utraconej wartości użytkowej, estetycznej i technicznej lub potrącić należność z zabezpieczenia należytego wykonania umowy oraz usunięcia wad i usterek.</w:t>
      </w:r>
    </w:p>
    <w:p w14:paraId="59893E03" w14:textId="77777777" w:rsidR="00232CBC" w:rsidRPr="00572BD9" w:rsidRDefault="00232CBC" w:rsidP="006D3730">
      <w:pPr>
        <w:pStyle w:val="Akapitzlist"/>
        <w:numPr>
          <w:ilvl w:val="1"/>
          <w:numId w:val="39"/>
        </w:numPr>
        <w:spacing w:after="0" w:line="240" w:lineRule="auto"/>
        <w:ind w:left="720" w:hanging="578"/>
        <w:jc w:val="both"/>
        <w:rPr>
          <w:rFonts w:ascii="Tahoma" w:hAnsi="Tahoma" w:cs="Tahoma"/>
          <w:sz w:val="20"/>
          <w:szCs w:val="20"/>
        </w:rPr>
      </w:pPr>
      <w:r w:rsidRPr="00572BD9">
        <w:rPr>
          <w:rFonts w:ascii="Tahoma" w:hAnsi="Tahoma" w:cs="Tahoma"/>
          <w:sz w:val="20"/>
          <w:szCs w:val="20"/>
        </w:rPr>
        <w:lastRenderedPageBreak/>
        <w:t xml:space="preserve">jeżeli wady nie dają się usunąć i uniemożliwiają użytkowanie przedmiotu umowy zgodnie </w:t>
      </w:r>
      <w:r>
        <w:rPr>
          <w:rFonts w:ascii="Tahoma" w:hAnsi="Tahoma" w:cs="Tahoma"/>
          <w:sz w:val="20"/>
          <w:szCs w:val="20"/>
        </w:rPr>
        <w:br/>
      </w:r>
      <w:r w:rsidRPr="00572BD9">
        <w:rPr>
          <w:rFonts w:ascii="Tahoma" w:hAnsi="Tahoma" w:cs="Tahoma"/>
          <w:sz w:val="20"/>
          <w:szCs w:val="20"/>
        </w:rPr>
        <w:t xml:space="preserve">z przeznaczeniem, Zamawiający może odstąpić od umowy lub żądać wykonania przedmiotu umowy po raz drugi, lub powierzyć wykonanie przedmiotu umowy osobie trzeciej na koszt </w:t>
      </w:r>
      <w:r w:rsidRPr="00572BD9">
        <w:rPr>
          <w:rFonts w:ascii="Tahoma" w:hAnsi="Tahoma" w:cs="Tahoma"/>
          <w:sz w:val="20"/>
          <w:szCs w:val="20"/>
        </w:rPr>
        <w:br/>
        <w:t>i niebezpieczeństwo Wykonawcy.</w:t>
      </w:r>
    </w:p>
    <w:p w14:paraId="011CD6D4" w14:textId="77777777" w:rsidR="00232CBC" w:rsidRPr="00EA0E6C" w:rsidRDefault="00232CBC" w:rsidP="006D3730">
      <w:pPr>
        <w:numPr>
          <w:ilvl w:val="0"/>
          <w:numId w:val="38"/>
        </w:numPr>
        <w:suppressAutoHyphens w:val="0"/>
        <w:overflowPunct/>
        <w:autoSpaceDE/>
        <w:ind w:left="360"/>
        <w:jc w:val="both"/>
        <w:textAlignment w:val="auto"/>
        <w:rPr>
          <w:rFonts w:ascii="Tahoma" w:hAnsi="Tahoma" w:cs="Tahoma"/>
        </w:rPr>
      </w:pPr>
      <w:r w:rsidRPr="00EA0E6C">
        <w:rPr>
          <w:rFonts w:ascii="Tahoma" w:hAnsi="Tahoma" w:cs="Tahoma"/>
        </w:rPr>
        <w:t xml:space="preserve">Wykonawca zobowiązany jest do zawiadomienia pisemnie Zamawiającego o usunięciu wad lub usterek oraz do żądania wyznaczenia terminu odbioru zakwestionowanych uprzednio robót. </w:t>
      </w:r>
    </w:p>
    <w:p w14:paraId="4A6A3F68" w14:textId="77777777" w:rsidR="00232CBC" w:rsidRPr="00EA0E6C" w:rsidRDefault="00232CBC" w:rsidP="006D3730">
      <w:pPr>
        <w:numPr>
          <w:ilvl w:val="0"/>
          <w:numId w:val="38"/>
        </w:numPr>
        <w:suppressAutoHyphens w:val="0"/>
        <w:overflowPunct/>
        <w:autoSpaceDE/>
        <w:spacing w:after="240"/>
        <w:ind w:left="357" w:hanging="357"/>
        <w:jc w:val="both"/>
        <w:textAlignment w:val="auto"/>
        <w:rPr>
          <w:rFonts w:ascii="Tahoma" w:hAnsi="Tahoma" w:cs="Tahoma"/>
          <w:color w:val="FF0000"/>
        </w:rPr>
      </w:pPr>
      <w:r w:rsidRPr="00EA0E6C">
        <w:rPr>
          <w:rFonts w:ascii="Tahoma" w:hAnsi="Tahoma" w:cs="Tahoma"/>
        </w:rPr>
        <w:t>Dokonanie przez Zamawiającego odbioru końcowego robót nie wpływa na ewentualne roszczenia Zamawiającego z tytułu rękojmi za wady, gwarancji i roszczeń odszkodowawczych.</w:t>
      </w:r>
    </w:p>
    <w:p w14:paraId="690F620E" w14:textId="77777777" w:rsidR="00232CBC" w:rsidRPr="00EA0E6C" w:rsidRDefault="00232CBC" w:rsidP="00232CBC">
      <w:pPr>
        <w:tabs>
          <w:tab w:val="left" w:pos="0"/>
          <w:tab w:val="left" w:pos="993"/>
          <w:tab w:val="left" w:pos="1134"/>
        </w:tabs>
        <w:jc w:val="center"/>
        <w:rPr>
          <w:rFonts w:ascii="Tahoma" w:hAnsi="Tahoma" w:cs="Tahoma"/>
          <w:b/>
        </w:rPr>
      </w:pPr>
      <w:r w:rsidRPr="00EA0E6C">
        <w:rPr>
          <w:rFonts w:ascii="Tahoma" w:hAnsi="Tahoma" w:cs="Tahoma"/>
          <w:b/>
        </w:rPr>
        <w:t>Zmiana umowy</w:t>
      </w:r>
    </w:p>
    <w:p w14:paraId="0E31A043" w14:textId="77777777" w:rsidR="00232CBC" w:rsidRPr="002023D2" w:rsidRDefault="00232CBC" w:rsidP="00232CBC">
      <w:pPr>
        <w:pStyle w:val="Nagwek4"/>
        <w:spacing w:after="120"/>
        <w:ind w:hanging="380"/>
      </w:pPr>
      <w:r w:rsidRPr="002023D2">
        <w:t>§</w:t>
      </w:r>
      <w:r>
        <w:t xml:space="preserve"> 8</w:t>
      </w:r>
    </w:p>
    <w:p w14:paraId="20DDD068" w14:textId="77777777" w:rsidR="00232CBC" w:rsidRPr="002023D2"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Zmiany do umowy możliwe są jedynie w trybie art. </w:t>
      </w:r>
      <w:r>
        <w:rPr>
          <w:rFonts w:ascii="Tahoma" w:hAnsi="Tahoma" w:cs="Tahoma"/>
        </w:rPr>
        <w:t>455</w:t>
      </w:r>
      <w:r w:rsidRPr="002023D2">
        <w:rPr>
          <w:rFonts w:ascii="Tahoma" w:hAnsi="Tahoma" w:cs="Tahoma"/>
        </w:rPr>
        <w:t xml:space="preserve"> ustawy </w:t>
      </w:r>
      <w:proofErr w:type="spellStart"/>
      <w:r w:rsidRPr="002023D2">
        <w:rPr>
          <w:rFonts w:ascii="Tahoma" w:hAnsi="Tahoma" w:cs="Tahoma"/>
        </w:rPr>
        <w:t>P</w:t>
      </w:r>
      <w:r>
        <w:rPr>
          <w:rFonts w:ascii="Tahoma" w:hAnsi="Tahoma" w:cs="Tahoma"/>
        </w:rPr>
        <w:t>zp</w:t>
      </w:r>
      <w:proofErr w:type="spellEnd"/>
      <w:r w:rsidRPr="002023D2">
        <w:rPr>
          <w:rFonts w:ascii="Tahoma" w:hAnsi="Tahoma" w:cs="Tahoma"/>
        </w:rPr>
        <w:t xml:space="preserve">. </w:t>
      </w:r>
    </w:p>
    <w:p w14:paraId="7890E3BE" w14:textId="77777777" w:rsidR="00232CBC" w:rsidRPr="004C18CF" w:rsidRDefault="00232CBC" w:rsidP="006D3730">
      <w:pPr>
        <w:numPr>
          <w:ilvl w:val="0"/>
          <w:numId w:val="6"/>
        </w:numPr>
        <w:suppressAutoHyphens w:val="0"/>
        <w:overflowPunct/>
        <w:autoSpaceDE/>
        <w:ind w:left="360"/>
        <w:jc w:val="both"/>
        <w:textAlignment w:val="auto"/>
        <w:rPr>
          <w:rFonts w:ascii="Tahoma" w:hAnsi="Tahoma" w:cs="Tahoma"/>
        </w:rPr>
      </w:pPr>
      <w:r w:rsidRPr="002023D2">
        <w:rPr>
          <w:rFonts w:ascii="Tahoma" w:hAnsi="Tahoma" w:cs="Tahoma"/>
        </w:rPr>
        <w:t xml:space="preserve">Dopuszcza się możliwość dokonania zmian postanowień umowy </w:t>
      </w:r>
      <w:r>
        <w:rPr>
          <w:rFonts w:ascii="Tahoma" w:hAnsi="Tahoma" w:cs="Tahoma"/>
        </w:rPr>
        <w:t xml:space="preserve">na podstawie </w:t>
      </w:r>
      <w:r w:rsidRPr="002023D2">
        <w:rPr>
          <w:rFonts w:ascii="Tahoma" w:hAnsi="Tahoma" w:cs="Tahoma"/>
        </w:rPr>
        <w:t xml:space="preserve">w stosunku do treści oferty, jeżeli </w:t>
      </w:r>
      <w:r w:rsidRPr="004C18CF">
        <w:rPr>
          <w:rFonts w:ascii="Tahoma" w:hAnsi="Tahoma" w:cs="Tahoma"/>
        </w:rPr>
        <w:t>konieczność wprowadzenia takich zmian wynika z następujących okoliczności:</w:t>
      </w:r>
    </w:p>
    <w:p w14:paraId="697DF88A" w14:textId="77777777" w:rsidR="00232CBC" w:rsidRPr="001F3176" w:rsidRDefault="00232CBC" w:rsidP="006D3730">
      <w:pPr>
        <w:numPr>
          <w:ilvl w:val="0"/>
          <w:numId w:val="10"/>
        </w:numPr>
        <w:suppressAutoHyphens w:val="0"/>
        <w:overflowPunct/>
        <w:autoSpaceDE/>
        <w:ind w:hanging="578"/>
        <w:jc w:val="both"/>
        <w:textAlignment w:val="auto"/>
        <w:rPr>
          <w:rFonts w:ascii="Tahoma" w:hAnsi="Tahoma" w:cs="Tahoma"/>
        </w:rPr>
      </w:pPr>
      <w:r w:rsidRPr="002023D2">
        <w:rPr>
          <w:rFonts w:ascii="Tahoma" w:hAnsi="Tahoma" w:cs="Tahoma"/>
        </w:rPr>
        <w:t xml:space="preserve">Zmiana terminu </w:t>
      </w:r>
      <w:r>
        <w:rPr>
          <w:rFonts w:ascii="Tahoma" w:hAnsi="Tahoma" w:cs="Tahoma"/>
        </w:rPr>
        <w:t xml:space="preserve">wykonania przedmiotu umowy, który </w:t>
      </w:r>
      <w:r w:rsidRPr="002023D2">
        <w:rPr>
          <w:rFonts w:ascii="Tahoma" w:hAnsi="Tahoma" w:cs="Tahoma"/>
        </w:rPr>
        <w:t>może nastąpić w przypadku:</w:t>
      </w:r>
    </w:p>
    <w:p w14:paraId="20B4C48A"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 xml:space="preserve">przerwy w robotach spowodowanej </w:t>
      </w:r>
      <w:r w:rsidRPr="00B53F36">
        <w:rPr>
          <w:rFonts w:ascii="Tahoma" w:hAnsi="Tahoma" w:cs="Tahoma"/>
        </w:rPr>
        <w:t>wystąpieni</w:t>
      </w:r>
      <w:r>
        <w:rPr>
          <w:rFonts w:ascii="Tahoma" w:hAnsi="Tahoma" w:cs="Tahoma"/>
        </w:rPr>
        <w:t xml:space="preserve">em niesprzyjających niekorzystnych warunków </w:t>
      </w:r>
      <w:r w:rsidRPr="00B53F36">
        <w:rPr>
          <w:rFonts w:ascii="Tahoma" w:hAnsi="Tahoma" w:cs="Tahoma"/>
        </w:rPr>
        <w:t xml:space="preserve">atmosferycznych uniemożliwiających prowadzenie robót budowlanych zgodnie </w:t>
      </w:r>
      <w:r>
        <w:rPr>
          <w:rFonts w:ascii="Tahoma" w:hAnsi="Tahoma" w:cs="Tahoma"/>
        </w:rPr>
        <w:br/>
      </w:r>
      <w:r w:rsidRPr="00B53F36">
        <w:rPr>
          <w:rFonts w:ascii="Tahoma" w:hAnsi="Tahoma" w:cs="Tahoma"/>
        </w:rPr>
        <w:t>z technologią ich wykonania, np.</w:t>
      </w:r>
      <w:r>
        <w:rPr>
          <w:rFonts w:ascii="Tahoma" w:hAnsi="Tahoma" w:cs="Tahoma"/>
        </w:rPr>
        <w:t>:</w:t>
      </w:r>
      <w:r w:rsidRPr="00B53F36">
        <w:rPr>
          <w:rFonts w:ascii="Tahoma" w:hAnsi="Tahoma" w:cs="Tahoma"/>
        </w:rPr>
        <w:t xml:space="preserve"> </w:t>
      </w:r>
    </w:p>
    <w:p w14:paraId="51E4A604" w14:textId="77777777" w:rsidR="00232CBC" w:rsidRDefault="00232CBC" w:rsidP="005F4C42">
      <w:pPr>
        <w:pStyle w:val="Akapitzlist"/>
        <w:numPr>
          <w:ilvl w:val="0"/>
          <w:numId w:val="48"/>
        </w:numPr>
        <w:spacing w:after="0" w:line="240" w:lineRule="auto"/>
        <w:ind w:left="1276" w:hanging="425"/>
        <w:contextualSpacing w:val="0"/>
        <w:jc w:val="both"/>
        <w:rPr>
          <w:rFonts w:ascii="Tahoma" w:hAnsi="Tahoma" w:cs="Tahoma"/>
          <w:sz w:val="20"/>
          <w:szCs w:val="20"/>
        </w:rPr>
      </w:pPr>
      <w:r>
        <w:rPr>
          <w:rFonts w:ascii="Tahoma" w:hAnsi="Tahoma" w:cs="Tahoma"/>
          <w:sz w:val="20"/>
          <w:szCs w:val="20"/>
        </w:rPr>
        <w:t xml:space="preserve">intensywne </w:t>
      </w:r>
      <w:r w:rsidRPr="009E34DD">
        <w:rPr>
          <w:rFonts w:ascii="Tahoma" w:hAnsi="Tahoma" w:cs="Tahoma"/>
          <w:sz w:val="20"/>
          <w:szCs w:val="20"/>
        </w:rPr>
        <w:t>opady deszczu,</w:t>
      </w:r>
      <w:r>
        <w:rPr>
          <w:rFonts w:ascii="Tahoma" w:hAnsi="Tahoma" w:cs="Tahoma"/>
          <w:sz w:val="20"/>
          <w:szCs w:val="20"/>
        </w:rPr>
        <w:t xml:space="preserve"> ulewy, nawałnice, których sumaryczna ilość odpadów </w:t>
      </w:r>
      <w:r>
        <w:rPr>
          <w:rFonts w:ascii="Tahoma" w:hAnsi="Tahoma" w:cs="Tahoma"/>
          <w:sz w:val="20"/>
          <w:szCs w:val="20"/>
        </w:rPr>
        <w:br/>
        <w:t>w okresie kolejnych 7 dni była wyższa niż 80 mm/m</w:t>
      </w:r>
      <w:r w:rsidRPr="004A6512">
        <w:rPr>
          <w:rFonts w:ascii="Tahoma" w:hAnsi="Tahoma" w:cs="Tahoma"/>
          <w:sz w:val="20"/>
          <w:szCs w:val="20"/>
          <w:vertAlign w:val="superscript"/>
        </w:rPr>
        <w:t>2</w:t>
      </w:r>
      <w:r>
        <w:rPr>
          <w:rFonts w:ascii="Tahoma" w:hAnsi="Tahoma" w:cs="Tahoma"/>
          <w:sz w:val="20"/>
          <w:szCs w:val="20"/>
        </w:rPr>
        <w:t>,</w:t>
      </w:r>
    </w:p>
    <w:p w14:paraId="7662A40D" w14:textId="656CD045" w:rsidR="00232CBC" w:rsidRPr="00ED7083" w:rsidRDefault="00232CBC" w:rsidP="00232CBC">
      <w:pPr>
        <w:ind w:left="851"/>
        <w:jc w:val="both"/>
        <w:rPr>
          <w:rFonts w:ascii="Tahoma" w:hAnsi="Tahoma" w:cs="Tahoma"/>
        </w:rPr>
      </w:pPr>
      <w:r w:rsidRPr="00ED7083">
        <w:rPr>
          <w:rFonts w:ascii="Tahoma" w:hAnsi="Tahoma" w:cs="Tahoma"/>
        </w:rPr>
        <w:t>co wymaga udokumentowania stosown</w:t>
      </w:r>
      <w:r w:rsidR="004E4F31">
        <w:rPr>
          <w:rFonts w:ascii="Tahoma" w:hAnsi="Tahoma" w:cs="Tahoma"/>
        </w:rPr>
        <w:t>ą</w:t>
      </w:r>
      <w:r w:rsidRPr="00ED7083">
        <w:rPr>
          <w:rFonts w:ascii="Tahoma" w:hAnsi="Tahoma" w:cs="Tahoma"/>
        </w:rPr>
        <w:t xml:space="preserve"> </w:t>
      </w:r>
      <w:r w:rsidR="004E4F31">
        <w:rPr>
          <w:rFonts w:ascii="Tahoma" w:hAnsi="Tahoma" w:cs="Tahoma"/>
        </w:rPr>
        <w:t>notatką</w:t>
      </w:r>
      <w:r w:rsidRPr="00ED7083">
        <w:rPr>
          <w:rFonts w:ascii="Tahoma" w:hAnsi="Tahoma" w:cs="Tahoma"/>
        </w:rPr>
        <w:t xml:space="preserve">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p>
    <w:p w14:paraId="413C74DE"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zaistnienia przyczyn niezależnych od działania stron spowodowana okolicznościami, których zamawiający działając z należytą starannością, przy zachowaniu wszelkich należnych środków nie można było przewidzieć, uniknąć ani im zapobiec;</w:t>
      </w:r>
    </w:p>
    <w:p w14:paraId="475C4316" w14:textId="77777777"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zawieszenia przez Zamawiającego wykonania robót z przyczyn leżących po jego stronie,</w:t>
      </w:r>
    </w:p>
    <w:p w14:paraId="3986860C" w14:textId="5B248CE5"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wystąpienia niewypałów, niewybuchów, innych przedmiotów stanowiących zagrożenie. Termin zakończenia robót może zostać przesunięty o czas trwania przerwy w robotach wskutek wystąpienia wskazanych okoliczności, </w:t>
      </w:r>
    </w:p>
    <w:p w14:paraId="7C8D9CB2" w14:textId="05EAEDAE"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bCs/>
        </w:rPr>
        <w:t xml:space="preserve">wystąpienia robót dodatkowych, zamiennych </w:t>
      </w:r>
      <w:r w:rsidRPr="00ED7083">
        <w:rPr>
          <w:rFonts w:ascii="Tahoma" w:hAnsi="Tahoma" w:cs="Tahoma"/>
        </w:rPr>
        <w:t xml:space="preserve">które wstrzymują lub opóźniają realizację przedmiotu umowy, </w:t>
      </w:r>
      <w:r w:rsidRPr="00ED7083">
        <w:rPr>
          <w:rFonts w:ascii="Tahoma" w:hAnsi="Tahoma" w:cs="Tahoma"/>
          <w:bCs/>
        </w:rPr>
        <w:t>mają wpływ na termin zakończenia inwestycji.</w:t>
      </w:r>
      <w:r w:rsidRPr="00ED7083">
        <w:rPr>
          <w:rFonts w:ascii="Tahoma" w:hAnsi="Tahoma" w:cs="Tahoma"/>
        </w:rPr>
        <w:t xml:space="preserve"> Termin zakończenia robót może zostać przesunięty o czas trwania tych robót, </w:t>
      </w:r>
    </w:p>
    <w:p w14:paraId="07130F35" w14:textId="2C07EF22" w:rsidR="00232CBC" w:rsidRPr="00ED7083"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okoliczności leżących po stronie Zamawiającego których Zamawiający działając z należytą starannością nie mógł przewidzieć (uzasadnione wstrzymanie, zawieszenie robót, przerwa w realizacji robót) i nie wynikających z przyczyn leżących po stronie Wykonawcy. Termin zakończenia przedmiotu umowy zostaje przesunięty o czas trwania wskazanych okoliczności.</w:t>
      </w:r>
    </w:p>
    <w:p w14:paraId="013B07ED" w14:textId="77777777" w:rsidR="00232CBC" w:rsidRDefault="00232CBC" w:rsidP="006D3730">
      <w:pPr>
        <w:numPr>
          <w:ilvl w:val="0"/>
          <w:numId w:val="13"/>
        </w:numPr>
        <w:suppressAutoHyphens w:val="0"/>
        <w:overflowPunct/>
        <w:autoSpaceDE/>
        <w:ind w:left="1100" w:hanging="400"/>
        <w:jc w:val="both"/>
        <w:textAlignment w:val="auto"/>
        <w:rPr>
          <w:rFonts w:ascii="Tahoma" w:hAnsi="Tahoma" w:cs="Tahoma"/>
        </w:rPr>
      </w:pPr>
      <w:r w:rsidRPr="00ED7083">
        <w:rPr>
          <w:rFonts w:ascii="Tahoma" w:hAnsi="Tahoma" w:cs="Tahoma"/>
        </w:rPr>
        <w:t xml:space="preserve">gdy Zamawiający dokona zmiany umowy na podstawie art. 455 ust. 2 ustawy </w:t>
      </w:r>
      <w:proofErr w:type="spellStart"/>
      <w:r w:rsidRPr="00ED7083">
        <w:rPr>
          <w:rFonts w:ascii="Tahoma" w:hAnsi="Tahoma" w:cs="Tahoma"/>
        </w:rPr>
        <w:t>Pzp</w:t>
      </w:r>
      <w:proofErr w:type="spellEnd"/>
      <w:r>
        <w:rPr>
          <w:rFonts w:ascii="Tahoma" w:hAnsi="Tahoma" w:cs="Tahoma"/>
        </w:rPr>
        <w:t xml:space="preserve">, która to zmiana wpłynie na wydłużenie terminu wykonania przedmiotu umowy i może obejmować maksymalnie czas trwania robót wynikających ze zmiany umowy w oparciu </w:t>
      </w:r>
      <w:r>
        <w:rPr>
          <w:rFonts w:ascii="Tahoma" w:hAnsi="Tahoma" w:cs="Tahoma"/>
        </w:rPr>
        <w:br/>
        <w:t xml:space="preserve">o art. 455 ust. 2 ustawy </w:t>
      </w:r>
      <w:proofErr w:type="spellStart"/>
      <w:r>
        <w:rPr>
          <w:rFonts w:ascii="Tahoma" w:hAnsi="Tahoma" w:cs="Tahoma"/>
        </w:rPr>
        <w:t>Pzp</w:t>
      </w:r>
      <w:proofErr w:type="spellEnd"/>
      <w:r>
        <w:rPr>
          <w:rFonts w:ascii="Tahoma" w:hAnsi="Tahoma" w:cs="Tahoma"/>
        </w:rPr>
        <w:t>.;</w:t>
      </w:r>
    </w:p>
    <w:p w14:paraId="50ABADE4" w14:textId="77777777" w:rsidR="00232CBC" w:rsidRPr="002023D2" w:rsidRDefault="00232CBC" w:rsidP="006D3730">
      <w:pPr>
        <w:numPr>
          <w:ilvl w:val="0"/>
          <w:numId w:val="13"/>
        </w:numPr>
        <w:suppressAutoHyphens w:val="0"/>
        <w:overflowPunct/>
        <w:autoSpaceDE/>
        <w:ind w:left="1100" w:hanging="400"/>
        <w:jc w:val="both"/>
        <w:textAlignment w:val="auto"/>
        <w:rPr>
          <w:rFonts w:ascii="Tahoma" w:hAnsi="Tahoma" w:cs="Tahoma"/>
        </w:rPr>
      </w:pPr>
      <w:r>
        <w:rPr>
          <w:rFonts w:ascii="Tahoma" w:hAnsi="Tahoma" w:cs="Tahoma"/>
        </w:rPr>
        <w:t>braku możliwości wykonywania umowy z uwagi na okoliczności związane z zapobieganiem, przeciwdziałaniem i zwalczaniem COVID-19 lub innych chorób zakaźnych oraz wywołanych nimi sytuacji kryzysowych (Wykonawca jest zobowiązany do poinformowania o wpływie w/w okoliczności na termin wykonania zamówienia wraz z dołączeniem stosownych dokumentów na ich potwierdzenie). Termin zakończenia przedmiotu umowy zostaje przesunięty o czas trwania siły wyższej,</w:t>
      </w:r>
    </w:p>
    <w:p w14:paraId="653AF6C4" w14:textId="2F369D04" w:rsidR="00232CBC" w:rsidRDefault="00232CBC" w:rsidP="006D3730">
      <w:pPr>
        <w:pStyle w:val="Tekstpodstawowy2"/>
        <w:numPr>
          <w:ilvl w:val="0"/>
          <w:numId w:val="13"/>
        </w:numPr>
        <w:tabs>
          <w:tab w:val="left" w:pos="0"/>
        </w:tabs>
        <w:spacing w:after="0" w:line="240" w:lineRule="auto"/>
        <w:ind w:left="1100" w:hanging="400"/>
        <w:jc w:val="both"/>
        <w:rPr>
          <w:rFonts w:ascii="Tahoma" w:hAnsi="Tahoma" w:cs="Tahoma"/>
        </w:rPr>
      </w:pPr>
      <w:r w:rsidRPr="002023D2">
        <w:rPr>
          <w:rFonts w:ascii="Tahoma" w:hAnsi="Tahoma" w:cs="Tahoma"/>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w:t>
      </w:r>
      <w:r>
        <w:rPr>
          <w:rFonts w:ascii="Tahoma" w:hAnsi="Tahoma" w:cs="Tahoma"/>
        </w:rPr>
        <w:t xml:space="preserve">a skutek działania </w:t>
      </w:r>
      <w:r w:rsidRPr="006963B3">
        <w:rPr>
          <w:rFonts w:ascii="Tahoma" w:hAnsi="Tahoma" w:cs="Tahoma"/>
        </w:rPr>
        <w:t xml:space="preserve">siły wyższej (pod pojęciem siły wyższej rozumie się w szczególności zdarzenia i okoliczności takie jak: klęska żywiołowa, stan zagrożenia epidemicznego/pandemicznego, stan </w:t>
      </w:r>
      <w:r w:rsidRPr="006963B3">
        <w:rPr>
          <w:rFonts w:ascii="Tahoma" w:hAnsi="Tahoma" w:cs="Tahoma"/>
        </w:rPr>
        <w:lastRenderedPageBreak/>
        <w:t xml:space="preserve">epidemii/pandemii (inne niż wywołane wirusem SARS-Cov2), działania wojenne, rebelie, wojna cybernetyczna, cyberatak, terroryzm, rewolucja, powstanie, inwazja, bunt, zamieszki, strajk spowodowany przez inne osoby  nie związane z realizacją </w:t>
      </w:r>
      <w:r w:rsidR="002A1AE8">
        <w:rPr>
          <w:rFonts w:ascii="Tahoma" w:hAnsi="Tahoma" w:cs="Tahoma"/>
        </w:rPr>
        <w:t>robót</w:t>
      </w:r>
      <w:r w:rsidRPr="006963B3">
        <w:rPr>
          <w:rFonts w:ascii="Tahoma" w:hAnsi="Tahoma" w:cs="Tahoma"/>
        </w:rPr>
        <w:t>). Termin zakończenia przedmiotu umowy zostaje przesunięty o czas trwania siły wyższej</w:t>
      </w:r>
      <w:r>
        <w:rPr>
          <w:rFonts w:ascii="Tahoma" w:hAnsi="Tahoma" w:cs="Tahoma"/>
        </w:rPr>
        <w:t>,</w:t>
      </w:r>
    </w:p>
    <w:p w14:paraId="2219BAEF" w14:textId="64621B51" w:rsidR="00232CBC" w:rsidRPr="00C654CA" w:rsidRDefault="00232CBC" w:rsidP="006D3730">
      <w:pPr>
        <w:pStyle w:val="Akapitzlist"/>
        <w:numPr>
          <w:ilvl w:val="1"/>
          <w:numId w:val="49"/>
        </w:numPr>
        <w:spacing w:after="0" w:line="240" w:lineRule="auto"/>
        <w:ind w:hanging="436"/>
        <w:jc w:val="both"/>
        <w:rPr>
          <w:rFonts w:ascii="Tahoma" w:hAnsi="Tahoma" w:cs="Tahoma"/>
          <w:sz w:val="20"/>
          <w:szCs w:val="20"/>
        </w:rPr>
      </w:pPr>
      <w:r w:rsidRPr="00C654CA">
        <w:rPr>
          <w:rFonts w:ascii="Tahoma" w:hAnsi="Tahoma" w:cs="Tahoma"/>
          <w:sz w:val="20"/>
          <w:szCs w:val="20"/>
        </w:rPr>
        <w:t xml:space="preserve">Zmiany </w:t>
      </w:r>
      <w:r>
        <w:rPr>
          <w:rFonts w:ascii="Tahoma" w:hAnsi="Tahoma" w:cs="Tahoma"/>
          <w:sz w:val="20"/>
          <w:szCs w:val="20"/>
        </w:rPr>
        <w:t xml:space="preserve">wysokości </w:t>
      </w:r>
      <w:r w:rsidRPr="00C654CA">
        <w:rPr>
          <w:rFonts w:ascii="Tahoma" w:hAnsi="Tahoma" w:cs="Tahoma"/>
          <w:sz w:val="20"/>
          <w:szCs w:val="20"/>
        </w:rPr>
        <w:t>wynagrodzenia</w:t>
      </w:r>
      <w:r>
        <w:rPr>
          <w:rFonts w:ascii="Tahoma" w:hAnsi="Tahoma" w:cs="Tahoma"/>
          <w:sz w:val="20"/>
          <w:szCs w:val="20"/>
        </w:rPr>
        <w:t xml:space="preserve"> Wykonawcy</w:t>
      </w:r>
      <w:r w:rsidRPr="00C654CA">
        <w:rPr>
          <w:rFonts w:ascii="Tahoma" w:hAnsi="Tahoma" w:cs="Tahoma"/>
          <w:sz w:val="20"/>
          <w:szCs w:val="20"/>
        </w:rPr>
        <w:t xml:space="preserve">, w </w:t>
      </w:r>
      <w:r w:rsidR="002A1AE8">
        <w:rPr>
          <w:rFonts w:ascii="Tahoma" w:hAnsi="Tahoma" w:cs="Tahoma"/>
          <w:sz w:val="20"/>
          <w:szCs w:val="20"/>
        </w:rPr>
        <w:t>przypadku</w:t>
      </w:r>
      <w:r w:rsidRPr="00C654CA">
        <w:rPr>
          <w:rFonts w:ascii="Tahoma" w:hAnsi="Tahoma" w:cs="Tahoma"/>
          <w:sz w:val="20"/>
          <w:szCs w:val="20"/>
        </w:rPr>
        <w:t xml:space="preserve">: </w:t>
      </w:r>
    </w:p>
    <w:p w14:paraId="3E646523" w14:textId="77777777" w:rsidR="00232CBC" w:rsidRDefault="00232CBC" w:rsidP="006D3730">
      <w:pPr>
        <w:numPr>
          <w:ilvl w:val="1"/>
          <w:numId w:val="11"/>
        </w:numPr>
        <w:suppressAutoHyphens w:val="0"/>
        <w:overflowPunct/>
        <w:autoSpaceDE/>
        <w:jc w:val="both"/>
        <w:textAlignment w:val="auto"/>
        <w:rPr>
          <w:rFonts w:ascii="Tahoma" w:hAnsi="Tahoma" w:cs="Tahoma"/>
        </w:rPr>
      </w:pPr>
      <w:r w:rsidRPr="00904A90">
        <w:rPr>
          <w:rFonts w:ascii="Tahoma" w:hAnsi="Tahoma" w:cs="Tahoma"/>
        </w:rPr>
        <w:t>Zmiany wysokości wynagrodzenia Wykonawcy, w przypadku</w:t>
      </w:r>
      <w:r>
        <w:rPr>
          <w:rFonts w:ascii="Tahoma" w:hAnsi="Tahoma" w:cs="Tahoma"/>
        </w:rPr>
        <w:t>;</w:t>
      </w:r>
    </w:p>
    <w:p w14:paraId="2C88D7F1"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 xml:space="preserve">obniżenia wartości umowy w przypadku, gdy zakres prac opisanych w </w:t>
      </w:r>
      <w:proofErr w:type="spellStart"/>
      <w:r>
        <w:rPr>
          <w:rFonts w:ascii="Tahoma" w:hAnsi="Tahoma" w:cs="Tahoma"/>
          <w:sz w:val="20"/>
          <w:szCs w:val="20"/>
        </w:rPr>
        <w:t>swz</w:t>
      </w:r>
      <w:proofErr w:type="spellEnd"/>
      <w:r>
        <w:rPr>
          <w:rFonts w:ascii="Tahoma" w:hAnsi="Tahoma" w:cs="Tahoma"/>
          <w:sz w:val="20"/>
          <w:szCs w:val="20"/>
        </w:rPr>
        <w:t xml:space="preserve"> ze względów technicznych, ekonomicznych lub formalno-prawnych nie będzie konieczny do wykonania lub nie leży w interesie Zamawiającego lub obniżenie wynagrodzenia Wykonawcy wynika z różnic obmiarowych zmiana nie wymaga spisania aneksu, </w:t>
      </w:r>
    </w:p>
    <w:p w14:paraId="18D1056E" w14:textId="77777777" w:rsidR="00232CBC" w:rsidRDefault="00232CBC" w:rsidP="006D3730">
      <w:pPr>
        <w:pStyle w:val="Akapitzlist"/>
        <w:numPr>
          <w:ilvl w:val="0"/>
          <w:numId w:val="56"/>
        </w:numPr>
        <w:spacing w:line="240" w:lineRule="auto"/>
        <w:ind w:left="1418" w:hanging="284"/>
        <w:jc w:val="both"/>
        <w:rPr>
          <w:rFonts w:ascii="Tahoma" w:hAnsi="Tahoma" w:cs="Tahoma"/>
          <w:sz w:val="20"/>
          <w:szCs w:val="20"/>
        </w:rPr>
      </w:pPr>
      <w:r>
        <w:rPr>
          <w:rFonts w:ascii="Tahoma" w:hAnsi="Tahoma" w:cs="Tahoma"/>
          <w:sz w:val="20"/>
          <w:szCs w:val="20"/>
        </w:rPr>
        <w:t>podwyższenia wynagrodzenia Wykonawcy w przypadku</w:t>
      </w:r>
    </w:p>
    <w:p w14:paraId="25CA0E60" w14:textId="125F98C0" w:rsidR="00232CBC" w:rsidRDefault="00232CBC" w:rsidP="006D3730">
      <w:pPr>
        <w:pStyle w:val="Akapitzlist"/>
        <w:numPr>
          <w:ilvl w:val="0"/>
          <w:numId w:val="57"/>
        </w:numPr>
        <w:spacing w:after="0" w:line="240" w:lineRule="auto"/>
        <w:ind w:left="1843" w:hanging="425"/>
        <w:jc w:val="both"/>
        <w:rPr>
          <w:rFonts w:ascii="Tahoma" w:hAnsi="Tahoma" w:cs="Tahoma"/>
          <w:sz w:val="20"/>
          <w:szCs w:val="20"/>
        </w:rPr>
      </w:pPr>
      <w:r w:rsidRPr="00520B37">
        <w:rPr>
          <w:rFonts w:ascii="Tahoma" w:hAnsi="Tahoma" w:cs="Tahoma"/>
          <w:sz w:val="20"/>
          <w:szCs w:val="20"/>
        </w:rPr>
        <w:t xml:space="preserve">zwiększenia </w:t>
      </w:r>
      <w:r>
        <w:rPr>
          <w:rFonts w:ascii="Tahoma" w:hAnsi="Tahoma" w:cs="Tahoma"/>
          <w:sz w:val="20"/>
          <w:szCs w:val="20"/>
        </w:rPr>
        <w:t xml:space="preserve">zakresu ilościowego wynikającego z różnicy pomiędzy ilością pomiędzy ilością robót określoną w przedmiarze robót planowanych do wykonania, </w:t>
      </w:r>
      <w:r w:rsidR="000D37FE">
        <w:rPr>
          <w:rFonts w:ascii="Tahoma" w:hAnsi="Tahoma" w:cs="Tahoma"/>
          <w:sz w:val="20"/>
          <w:szCs w:val="20"/>
        </w:rPr>
        <w:br/>
      </w:r>
      <w:r>
        <w:rPr>
          <w:rFonts w:ascii="Tahoma" w:hAnsi="Tahoma" w:cs="Tahoma"/>
          <w:sz w:val="20"/>
          <w:szCs w:val="20"/>
        </w:rPr>
        <w:t>a rzeczywistymi ilościami wynikającymi z obmiaru robót wykonanych,</w:t>
      </w:r>
    </w:p>
    <w:p w14:paraId="6E1D917D" w14:textId="77777777" w:rsidR="00232CBC" w:rsidRDefault="00232CBC" w:rsidP="006D3730">
      <w:pPr>
        <w:pStyle w:val="Zwykytekst"/>
        <w:numPr>
          <w:ilvl w:val="0"/>
          <w:numId w:val="52"/>
        </w:numPr>
        <w:ind w:hanging="540"/>
        <w:jc w:val="both"/>
        <w:rPr>
          <w:rFonts w:ascii="Tahoma" w:hAnsi="Tahoma" w:cs="Tahoma"/>
        </w:rPr>
      </w:pPr>
      <w:r>
        <w:rPr>
          <w:rFonts w:ascii="Tahoma" w:eastAsia="TTE19DFB28t00" w:hAnsi="Tahoma" w:cs="Tahoma"/>
        </w:rPr>
        <w:t xml:space="preserve">Zamawiający dopuszcza </w:t>
      </w:r>
      <w:r>
        <w:rPr>
          <w:rFonts w:ascii="Tahoma" w:hAnsi="Tahoma" w:cs="Tahoma"/>
        </w:rPr>
        <w:t xml:space="preserve">zmianę, rezygnację lub wprowadzenie podwykonawcy w trakcie realizacji umowy w zakresie nie przewidzianym w ofercie, w tym również podwykonawcy, na którego zdolnościach zawodowych Wykonawca </w:t>
      </w:r>
      <w:r w:rsidRPr="007D3C31">
        <w:rPr>
          <w:rFonts w:ascii="Tahoma" w:hAnsi="Tahoma" w:cs="Tahoma"/>
        </w:rPr>
        <w:t>powoływał się, na zasadach określonych w art. 118 ust. 1 usta</w:t>
      </w:r>
      <w:r>
        <w:rPr>
          <w:rFonts w:ascii="Tahoma" w:hAnsi="Tahoma" w:cs="Tahoma"/>
        </w:rPr>
        <w:t xml:space="preserve">wy </w:t>
      </w:r>
      <w:proofErr w:type="spellStart"/>
      <w:r>
        <w:rPr>
          <w:rFonts w:ascii="Tahoma" w:hAnsi="Tahoma" w:cs="Tahoma"/>
        </w:rPr>
        <w:t>Pzp</w:t>
      </w:r>
      <w:proofErr w:type="spellEnd"/>
      <w:r>
        <w:rPr>
          <w:rFonts w:ascii="Tahoma" w:hAnsi="Tahoma" w:cs="Tahoma"/>
        </w:rPr>
        <w:t>, w celu wykazania spełnia</w:t>
      </w:r>
      <w:r w:rsidRPr="007D3C31">
        <w:rPr>
          <w:rFonts w:ascii="Tahoma" w:hAnsi="Tahoma" w:cs="Tahoma"/>
        </w:rPr>
        <w:t>nia warunków udziału w postępowaniu</w:t>
      </w:r>
      <w:r>
        <w:rPr>
          <w:rFonts w:ascii="Tahoma" w:hAnsi="Tahoma" w:cs="Tahoma"/>
        </w:rPr>
        <w:t xml:space="preserve">. </w:t>
      </w:r>
      <w:r>
        <w:rPr>
          <w:rFonts w:ascii="Tahoma" w:hAnsi="Tahoma" w:cs="Tahoma"/>
        </w:rPr>
        <w:br/>
        <w:t xml:space="preserve">W takim przypadku Wykonawca jest zobowiązany wykazać Zamawiającemu, że proponowany inny podwykonawca lub wykonawca samodzielnie spełnia je w stopniu nie mniejszym niż podwykonawca, na którego zasoby wykonawca powoływał się w trakcie postępowania </w:t>
      </w:r>
      <w:r>
        <w:rPr>
          <w:rFonts w:ascii="Tahoma" w:hAnsi="Tahoma" w:cs="Tahoma"/>
        </w:rPr>
        <w:br/>
        <w:t>o udzielenie zamówienia</w:t>
      </w:r>
      <w:r w:rsidRPr="00DD7A8D">
        <w:rPr>
          <w:rFonts w:ascii="Tahoma" w:hAnsi="Tahoma" w:cs="Tahoma"/>
          <w:color w:val="000000"/>
        </w:rPr>
        <w:t xml:space="preserve">. </w:t>
      </w:r>
      <w:r>
        <w:rPr>
          <w:rFonts w:ascii="Tahoma" w:hAnsi="Tahoma" w:cs="Tahoma"/>
        </w:rPr>
        <w:t xml:space="preserve">Przepis art. 122 ustawy </w:t>
      </w:r>
      <w:proofErr w:type="spellStart"/>
      <w:r>
        <w:rPr>
          <w:rFonts w:ascii="Tahoma" w:hAnsi="Tahoma" w:cs="Tahoma"/>
        </w:rPr>
        <w:t>Pzp</w:t>
      </w:r>
      <w:proofErr w:type="spellEnd"/>
      <w:r>
        <w:rPr>
          <w:rFonts w:ascii="Tahoma" w:hAnsi="Tahoma" w:cs="Tahoma"/>
        </w:rPr>
        <w:t xml:space="preserve"> stosuje się odpowiednio. </w:t>
      </w:r>
      <w:r>
        <w:rPr>
          <w:rFonts w:ascii="Tahoma" w:hAnsi="Tahoma" w:cs="Tahoma"/>
          <w:color w:val="000000"/>
        </w:rPr>
        <w:t xml:space="preserve">Ponadto nowy podwykonawca nie może podlegać wykluczeniu w oparciu o przesłanki przewidziane w </w:t>
      </w:r>
      <w:proofErr w:type="spellStart"/>
      <w:r>
        <w:rPr>
          <w:rFonts w:ascii="Tahoma" w:hAnsi="Tahoma" w:cs="Tahoma"/>
          <w:color w:val="000000"/>
        </w:rPr>
        <w:t>swz</w:t>
      </w:r>
      <w:proofErr w:type="spellEnd"/>
      <w:r>
        <w:rPr>
          <w:rFonts w:ascii="Tahoma" w:hAnsi="Tahoma" w:cs="Tahoma"/>
          <w:color w:val="000000"/>
        </w:rPr>
        <w:t xml:space="preserve"> względem Wykonawcy. </w:t>
      </w:r>
      <w:r>
        <w:rPr>
          <w:rFonts w:ascii="Tahoma" w:hAnsi="Tahoma" w:cs="Tahoma"/>
        </w:rPr>
        <w:t xml:space="preserve">Zmiana ta musi być uzasadniona na piśmie i wymaga pisemnego zaakceptowania przez Zamawiającego. Zmiana podwykonawcy nie może stanowić podstawy do ubiegania się o zmianę terminu wykonania przedmiotu umowy. </w:t>
      </w:r>
    </w:p>
    <w:p w14:paraId="7F636D2E" w14:textId="6A9B399A" w:rsidR="00232CBC" w:rsidRDefault="00232CBC" w:rsidP="006D3730">
      <w:pPr>
        <w:numPr>
          <w:ilvl w:val="0"/>
          <w:numId w:val="52"/>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14:paraId="246078D2"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14:paraId="2407D48D"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Zmiana nazwy Wykonawcy wskutek zaistnienia okoliczności warunkujących dokonanie zmiany nazwy Wykonawcy;</w:t>
      </w:r>
    </w:p>
    <w:p w14:paraId="5B71EAE8" w14:textId="77777777" w:rsidR="00232CBC" w:rsidRDefault="00232CBC" w:rsidP="006D3730">
      <w:pPr>
        <w:numPr>
          <w:ilvl w:val="0"/>
          <w:numId w:val="52"/>
        </w:numPr>
        <w:suppressAutoHyphens w:val="0"/>
        <w:overflowPunct/>
        <w:autoSpaceDE/>
        <w:ind w:hanging="540"/>
        <w:jc w:val="both"/>
        <w:textAlignment w:val="auto"/>
        <w:rPr>
          <w:rFonts w:ascii="Tahoma" w:hAnsi="Tahoma" w:cs="Tahoma"/>
        </w:rPr>
      </w:pPr>
      <w:r w:rsidRPr="00563918">
        <w:rPr>
          <w:rFonts w:ascii="Tahoma" w:hAnsi="Tahoma" w:cs="Tahoma"/>
        </w:rPr>
        <w:t xml:space="preserve">W wyniku przejęcia przez Zamawiającego zobowiązań Wykonawcy względem jego podwykonawców, w przypadku o którym mowa  w art. 465 ust. 1 ustawy </w:t>
      </w:r>
      <w:proofErr w:type="spellStart"/>
      <w:r w:rsidRPr="00563918">
        <w:rPr>
          <w:rFonts w:ascii="Tahoma" w:hAnsi="Tahoma" w:cs="Tahoma"/>
        </w:rPr>
        <w:t>Pzp</w:t>
      </w:r>
      <w:proofErr w:type="spellEnd"/>
      <w:r w:rsidRPr="00563918">
        <w:rPr>
          <w:rFonts w:ascii="Tahoma" w:hAnsi="Tahoma" w:cs="Tahoma"/>
        </w:rPr>
        <w:t>;</w:t>
      </w:r>
    </w:p>
    <w:p w14:paraId="3C4D9D46" w14:textId="77777777" w:rsidR="00232CBC" w:rsidRDefault="00232CBC" w:rsidP="006D3730">
      <w:pPr>
        <w:numPr>
          <w:ilvl w:val="0"/>
          <w:numId w:val="9"/>
        </w:numPr>
        <w:suppressAutoHyphens w:val="0"/>
        <w:overflowPunct/>
        <w:autoSpaceDE/>
        <w:ind w:left="426" w:hanging="426"/>
        <w:jc w:val="both"/>
        <w:textAlignment w:val="auto"/>
        <w:rPr>
          <w:rFonts w:ascii="Tahoma" w:hAnsi="Tahoma" w:cs="Tahoma"/>
        </w:rPr>
      </w:pPr>
      <w:r>
        <w:rPr>
          <w:rFonts w:ascii="Tahoma" w:hAnsi="Tahoma" w:cs="Tahoma"/>
        </w:rPr>
        <w:t xml:space="preserve">Zamawiający dopuszcza zmiany umowy w pozostałych przypadkach określonych w art. 455 ust. 1 </w:t>
      </w:r>
      <w:r>
        <w:rPr>
          <w:rFonts w:ascii="Tahoma" w:hAnsi="Tahoma" w:cs="Tahoma"/>
        </w:rPr>
        <w:br/>
        <w:t xml:space="preserve">i 2 ustawy </w:t>
      </w:r>
      <w:proofErr w:type="spellStart"/>
      <w:r>
        <w:rPr>
          <w:rFonts w:ascii="Tahoma" w:hAnsi="Tahoma" w:cs="Tahoma"/>
        </w:rPr>
        <w:t>Pzp</w:t>
      </w:r>
      <w:proofErr w:type="spellEnd"/>
      <w:r>
        <w:rPr>
          <w:rFonts w:ascii="Tahoma" w:hAnsi="Tahoma" w:cs="Tahoma"/>
        </w:rPr>
        <w:t>.</w:t>
      </w:r>
    </w:p>
    <w:p w14:paraId="08975BDA" w14:textId="77777777" w:rsidR="00232CBC" w:rsidRPr="002023D2" w:rsidRDefault="00232CBC" w:rsidP="006D3730">
      <w:pPr>
        <w:numPr>
          <w:ilvl w:val="0"/>
          <w:numId w:val="9"/>
        </w:numPr>
        <w:suppressAutoHyphens w:val="0"/>
        <w:overflowPunct/>
        <w:autoSpaceDE/>
        <w:ind w:left="426" w:hanging="426"/>
        <w:jc w:val="both"/>
        <w:textAlignment w:val="auto"/>
        <w:rPr>
          <w:rFonts w:ascii="Tahoma" w:hAnsi="Tahoma" w:cs="Tahoma"/>
        </w:rPr>
      </w:pPr>
      <w:r w:rsidRPr="002023D2">
        <w:rPr>
          <w:rFonts w:ascii="Tahoma" w:hAnsi="Tahoma" w:cs="Tahoma"/>
        </w:rPr>
        <w:t xml:space="preserve">Zmianie podlegają także inne postanowienia </w:t>
      </w:r>
      <w:r>
        <w:rPr>
          <w:rFonts w:ascii="Tahoma" w:hAnsi="Tahoma" w:cs="Tahoma"/>
        </w:rPr>
        <w:t>umowy mające charakter zmian nieistotnych</w:t>
      </w:r>
      <w:r w:rsidRPr="002023D2">
        <w:rPr>
          <w:rFonts w:ascii="Tahoma" w:hAnsi="Tahoma" w:cs="Tahoma"/>
        </w:rPr>
        <w:t>:</w:t>
      </w:r>
    </w:p>
    <w:p w14:paraId="31AB705F"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2023D2">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r>
        <w:rPr>
          <w:rFonts w:ascii="Tahoma" w:hAnsi="Tahoma" w:cs="Tahoma"/>
        </w:rPr>
        <w:t>;</w:t>
      </w:r>
    </w:p>
    <w:p w14:paraId="1902AC81" w14:textId="77777777" w:rsidR="00232CBC" w:rsidRDefault="00232CBC" w:rsidP="006D3730">
      <w:pPr>
        <w:numPr>
          <w:ilvl w:val="0"/>
          <w:numId w:val="20"/>
        </w:numPr>
        <w:suppressAutoHyphens w:val="0"/>
        <w:overflowPunct/>
        <w:autoSpaceDE/>
        <w:ind w:hanging="540"/>
        <w:jc w:val="both"/>
        <w:textAlignment w:val="auto"/>
        <w:rPr>
          <w:rFonts w:ascii="Tahoma" w:hAnsi="Tahoma" w:cs="Tahoma"/>
        </w:rPr>
      </w:pPr>
      <w:r w:rsidRPr="008E76E6">
        <w:rPr>
          <w:rFonts w:ascii="Tahoma" w:hAnsi="Tahoma" w:cs="Tahoma"/>
        </w:rPr>
        <w:t xml:space="preserve">zmiana formy wniesionego zabezpieczenia należytego wykonania umowy na jedną lub kilka form, o których mowa w przepisach ustawy Prawo zamówień publicznych przy zachowaniu ciągłości zabezpieczenia i bez zmniejszenia jego wysokości. Zmiana ta następuje na podstawie wniosku złożonego przez Wykonawcę w formie pisemnej, zgodnie z zasadami zawartymi </w:t>
      </w:r>
      <w:r>
        <w:rPr>
          <w:rFonts w:ascii="Tahoma" w:hAnsi="Tahoma" w:cs="Tahoma"/>
        </w:rPr>
        <w:br/>
      </w:r>
      <w:r w:rsidRPr="008E76E6">
        <w:rPr>
          <w:rFonts w:ascii="Tahoma" w:hAnsi="Tahoma" w:cs="Tahoma"/>
        </w:rPr>
        <w:t>w ustawie Prawo zamówień publicznych i postanowieniami umownymi, dołączając stosowne dokumenty. Zmiana ta nie wymaga zawarcia aneksu do umowy,</w:t>
      </w:r>
    </w:p>
    <w:p w14:paraId="27B40743" w14:textId="77777777" w:rsidR="00232CBC" w:rsidRPr="00400274" w:rsidRDefault="00232CBC" w:rsidP="006D3730">
      <w:pPr>
        <w:numPr>
          <w:ilvl w:val="0"/>
          <w:numId w:val="50"/>
        </w:numPr>
        <w:suppressAutoHyphens w:val="0"/>
        <w:overflowPunct/>
        <w:autoSpaceDE/>
        <w:jc w:val="both"/>
        <w:textAlignment w:val="auto"/>
        <w:rPr>
          <w:rFonts w:ascii="Tahoma" w:hAnsi="Tahoma" w:cs="Tahoma"/>
        </w:rPr>
      </w:pPr>
      <w:r w:rsidRPr="00400274">
        <w:rPr>
          <w:rFonts w:ascii="Tahoma" w:hAnsi="Tahoma" w:cs="Tahoma"/>
        </w:rPr>
        <w:t xml:space="preserve">Procedura, warunki i zasady wprowadzania zmian umowy: </w:t>
      </w:r>
    </w:p>
    <w:p w14:paraId="4087556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zmiany umowy bez przeprowadzenia nowego postępowania o udzielenie zamówienia publicznego następują zgodnie z zasadami określonymi w umowie, przy zastosowaniu przepisów </w:t>
      </w:r>
      <w:r w:rsidRPr="008E76E6">
        <w:rPr>
          <w:rFonts w:ascii="Tahoma" w:hAnsi="Tahoma" w:cs="Tahoma"/>
          <w:sz w:val="20"/>
          <w:szCs w:val="20"/>
        </w:rPr>
        <w:lastRenderedPageBreak/>
        <w:t xml:space="preserve">ustawy Prawo zamówień publicznych i nie mogą prowadzić do zmiany charakteru umowy </w:t>
      </w:r>
      <w:r w:rsidRPr="008E76E6">
        <w:rPr>
          <w:rFonts w:ascii="Tahoma" w:hAnsi="Tahoma" w:cs="Tahoma"/>
          <w:sz w:val="20"/>
          <w:szCs w:val="20"/>
        </w:rPr>
        <w:br/>
        <w:t>w sposób istotny w stosunku do pierwotnej umowy,</w:t>
      </w:r>
    </w:p>
    <w:p w14:paraId="22E435D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 przypadku wystąpienia okoliczności stanowiących podstawę do zmiany umowy, każda ze Stron może wystąpić z wnioskiem w formie pisemnej w sprawie możliwości dokonania takiej zmiany, </w:t>
      </w:r>
    </w:p>
    <w:p w14:paraId="27F3839B"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we wniosku o zmianę umowy należy opisać zdarzenie lub okoliczności stanowiące podstawę do żądania takiej zmiany, uzasadniając zmianę,  </w:t>
      </w:r>
    </w:p>
    <w:p w14:paraId="440C91BF"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wraz z wnioskiem należy dołączyć niezbędne dokumenty, dotyczy przypadków kiedy dla potwierdzenia dokonania zmiany zasadnym jest przedłożenie odpowiednich dokumentów (w tym, rozliczenia, kalkulacje, dokumenty, o których mowa w umowie),</w:t>
      </w:r>
    </w:p>
    <w:p w14:paraId="31402E52"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wniosek o zmianę umowy, powinien zostać przekazany Zamawiającemu  niezwłocznie kiedy Wykonawca dowiedział się o danym zdarzeniu lub okolicznościach,</w:t>
      </w:r>
    </w:p>
    <w:p w14:paraId="063DC2C7"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po otrzymaniu wniosku Zamawiający dokonuje weryfikacji zasadności wniosku i dołączonych dokumentów (dotyczy przypadków kiedy dla potwierdzenia dokonania zmiany zasadnym jest przedłożenie odpowiednich dokumentów),</w:t>
      </w:r>
    </w:p>
    <w:p w14:paraId="0A660E9C"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jeżeli podczas weryfikacji wniosku Zamawiający stwierdzi braki, nieprawidłowości, niezgodności, wówczas zwróci się do Wykonawcy o poprawę lub uzupełnienie,</w:t>
      </w:r>
    </w:p>
    <w:p w14:paraId="084B20A3" w14:textId="77777777" w:rsidR="00232CBC" w:rsidRPr="008E76E6" w:rsidRDefault="00232CBC" w:rsidP="006D3730">
      <w:pPr>
        <w:pStyle w:val="Akapitzlist"/>
        <w:numPr>
          <w:ilvl w:val="0"/>
          <w:numId w:val="51"/>
        </w:numPr>
        <w:spacing w:line="240" w:lineRule="auto"/>
        <w:ind w:hanging="578"/>
        <w:jc w:val="both"/>
        <w:rPr>
          <w:rFonts w:ascii="Tahoma" w:hAnsi="Tahoma" w:cs="Tahoma"/>
          <w:sz w:val="20"/>
          <w:szCs w:val="20"/>
        </w:rPr>
      </w:pPr>
      <w:r w:rsidRPr="008E76E6">
        <w:rPr>
          <w:rFonts w:ascii="Tahoma" w:hAnsi="Tahoma" w:cs="Tahoma"/>
          <w:sz w:val="20"/>
          <w:szCs w:val="20"/>
        </w:rPr>
        <w:t xml:space="preserve">Zamawiający powiadomi </w:t>
      </w:r>
      <w:bookmarkStart w:id="0" w:name="_Hlk58357737"/>
      <w:r w:rsidRPr="008E76E6">
        <w:rPr>
          <w:rFonts w:ascii="Tahoma" w:hAnsi="Tahoma" w:cs="Tahoma"/>
          <w:sz w:val="20"/>
          <w:szCs w:val="20"/>
        </w:rPr>
        <w:t xml:space="preserve">w formie pisemnej Wykonawcę o braku możliwości dokonania zmiany umowy </w:t>
      </w:r>
      <w:bookmarkEnd w:id="0"/>
      <w:r w:rsidRPr="008E76E6">
        <w:rPr>
          <w:rFonts w:ascii="Tahoma" w:hAnsi="Tahoma" w:cs="Tahoma"/>
          <w:sz w:val="20"/>
          <w:szCs w:val="20"/>
        </w:rPr>
        <w:t>w sytuacji kiedy nie wyraża zgody na jej dokonanie,</w:t>
      </w:r>
    </w:p>
    <w:p w14:paraId="452FB5E7" w14:textId="77777777" w:rsidR="00232CBC" w:rsidRPr="008E76E6" w:rsidRDefault="00232CBC" w:rsidP="006D3730">
      <w:pPr>
        <w:pStyle w:val="Akapitzlist"/>
        <w:numPr>
          <w:ilvl w:val="0"/>
          <w:numId w:val="51"/>
        </w:numPr>
        <w:spacing w:after="0" w:line="240" w:lineRule="auto"/>
        <w:ind w:hanging="578"/>
        <w:jc w:val="both"/>
        <w:rPr>
          <w:rFonts w:ascii="Tahoma" w:hAnsi="Tahoma" w:cs="Tahoma"/>
          <w:sz w:val="20"/>
          <w:szCs w:val="20"/>
        </w:rPr>
      </w:pPr>
      <w:r w:rsidRPr="008E76E6">
        <w:rPr>
          <w:rFonts w:ascii="Tahoma" w:hAnsi="Tahoma" w:cs="Tahoma"/>
          <w:sz w:val="20"/>
          <w:szCs w:val="20"/>
        </w:rPr>
        <w:t>w przypadku akceptacji zmiany Zamawiający przygotuje stosowny aneks.</w:t>
      </w:r>
    </w:p>
    <w:p w14:paraId="52622A98" w14:textId="77777777" w:rsidR="00232CBC" w:rsidRPr="002023D2" w:rsidRDefault="00232CBC" w:rsidP="006D3730">
      <w:pPr>
        <w:numPr>
          <w:ilvl w:val="0"/>
          <w:numId w:val="53"/>
        </w:numPr>
        <w:tabs>
          <w:tab w:val="clear" w:pos="720"/>
          <w:tab w:val="num" w:pos="426"/>
        </w:tabs>
        <w:suppressAutoHyphens w:val="0"/>
        <w:overflowPunct/>
        <w:autoSpaceDE/>
        <w:ind w:left="357" w:hanging="357"/>
        <w:jc w:val="both"/>
        <w:textAlignment w:val="auto"/>
        <w:rPr>
          <w:rFonts w:ascii="Tahoma" w:hAnsi="Tahoma" w:cs="Tahoma"/>
        </w:rPr>
      </w:pPr>
      <w:r>
        <w:rPr>
          <w:rFonts w:ascii="Tahoma" w:hAnsi="Tahoma" w:cs="Tahoma"/>
        </w:rPr>
        <w:t>Wszelkie z</w:t>
      </w:r>
      <w:r w:rsidRPr="002023D2">
        <w:rPr>
          <w:rFonts w:ascii="Tahoma" w:hAnsi="Tahoma" w:cs="Tahoma"/>
        </w:rPr>
        <w:t xml:space="preserve">miany postanowień umowy następują zgodnie z zasadami określonymi w umowie oraz przy zastosowaniu przepisów ustawy Prawo zamówień publicznych </w:t>
      </w:r>
      <w:r>
        <w:rPr>
          <w:rFonts w:ascii="Tahoma" w:hAnsi="Tahoma" w:cs="Tahoma"/>
        </w:rPr>
        <w:t xml:space="preserve">oraz </w:t>
      </w:r>
      <w:r w:rsidRPr="002023D2">
        <w:rPr>
          <w:rFonts w:ascii="Tahoma" w:hAnsi="Tahoma" w:cs="Tahoma"/>
        </w:rPr>
        <w:t xml:space="preserve">wymagają formy pisemnej pod rygorem nieważności w drodze aneksu do umowy skutecznego po podpisaniu przez obie Strony, z zastrzeżeniem przypadków określonych w niniejszym paragrafie, w których wskazano, że nie jest wymagane zawarcie aneksu do umowy. </w:t>
      </w:r>
    </w:p>
    <w:p w14:paraId="1B08F498" w14:textId="77777777" w:rsidR="00232CBC" w:rsidRDefault="00232CBC" w:rsidP="006D3730">
      <w:pPr>
        <w:pStyle w:val="Tekstpodstawowy2"/>
        <w:numPr>
          <w:ilvl w:val="0"/>
          <w:numId w:val="53"/>
        </w:numPr>
        <w:suppressAutoHyphens w:val="0"/>
        <w:overflowPunct/>
        <w:autoSpaceDE/>
        <w:spacing w:after="0" w:line="240" w:lineRule="auto"/>
        <w:ind w:left="357" w:hanging="357"/>
        <w:jc w:val="both"/>
        <w:textAlignment w:val="auto"/>
        <w:rPr>
          <w:rFonts w:ascii="Tahoma" w:hAnsi="Tahoma" w:cs="Tahoma"/>
        </w:rPr>
      </w:pPr>
      <w:r w:rsidRPr="002023D2">
        <w:rPr>
          <w:rFonts w:ascii="Tahoma" w:hAnsi="Tahoma" w:cs="Tahoma"/>
        </w:rPr>
        <w:t>Zmiana umowy dokonana z naruszeniem przepisów ustawy Prawo zamówień publicznych jest nieważna.</w:t>
      </w:r>
    </w:p>
    <w:p w14:paraId="419C29DC" w14:textId="77777777" w:rsidR="00232CBC" w:rsidRPr="00503573" w:rsidRDefault="00232CBC" w:rsidP="006D3730">
      <w:pPr>
        <w:pStyle w:val="Tekstpodstawowy2"/>
        <w:numPr>
          <w:ilvl w:val="0"/>
          <w:numId w:val="53"/>
        </w:numPr>
        <w:suppressAutoHyphens w:val="0"/>
        <w:overflowPunct/>
        <w:autoSpaceDE/>
        <w:spacing w:after="240" w:line="240" w:lineRule="auto"/>
        <w:ind w:left="357" w:hanging="357"/>
        <w:jc w:val="both"/>
        <w:textAlignment w:val="auto"/>
        <w:rPr>
          <w:rFonts w:ascii="Tahoma" w:hAnsi="Tahoma" w:cs="Tahoma"/>
        </w:rPr>
      </w:pPr>
      <w:r w:rsidRPr="00503573">
        <w:rPr>
          <w:rFonts w:ascii="Tahoma" w:hAnsi="Tahoma" w:cs="Tahoma"/>
        </w:rPr>
        <w:t xml:space="preserve">Umowa podlega unieważnieniu w przypadkach określonych w art. 457 ust. 1 ustawy </w:t>
      </w:r>
      <w:proofErr w:type="spellStart"/>
      <w:r w:rsidRPr="00503573">
        <w:rPr>
          <w:rFonts w:ascii="Tahoma" w:hAnsi="Tahoma" w:cs="Tahoma"/>
        </w:rPr>
        <w:t>Pzp</w:t>
      </w:r>
      <w:proofErr w:type="spellEnd"/>
      <w:r w:rsidRPr="00503573">
        <w:rPr>
          <w:rFonts w:ascii="Tahoma" w:hAnsi="Tahoma" w:cs="Tahoma"/>
        </w:rPr>
        <w:t>.</w:t>
      </w:r>
    </w:p>
    <w:p w14:paraId="1EFEB112" w14:textId="77777777" w:rsidR="00232CBC" w:rsidRPr="002023D2" w:rsidRDefault="00232CBC" w:rsidP="00232CBC">
      <w:pPr>
        <w:pStyle w:val="Nagwek3"/>
      </w:pPr>
      <w:r w:rsidRPr="002023D2">
        <w:t>Odstąpienie od umowy</w:t>
      </w:r>
    </w:p>
    <w:p w14:paraId="2BDBB258" w14:textId="77777777" w:rsidR="00232CBC" w:rsidRPr="002023D2" w:rsidRDefault="00232CBC" w:rsidP="00232CBC">
      <w:pPr>
        <w:pStyle w:val="Nagwek4"/>
        <w:spacing w:after="120"/>
      </w:pPr>
      <w:r w:rsidRPr="002023D2">
        <w:t>§</w:t>
      </w:r>
      <w:r>
        <w:t xml:space="preserve"> 9</w:t>
      </w:r>
    </w:p>
    <w:p w14:paraId="2655934A"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 xml:space="preserve">Oprócz przypadków przewidzianych w Kodeksie Cywilnym Stronom przysługuje prawo odstąpienia od umowy z uwzględnieniem ust 2 – </w:t>
      </w:r>
      <w:r>
        <w:rPr>
          <w:rFonts w:ascii="Tahoma" w:hAnsi="Tahoma" w:cs="Tahoma"/>
          <w:sz w:val="20"/>
        </w:rPr>
        <w:t>8</w:t>
      </w:r>
      <w:r w:rsidRPr="00631584">
        <w:rPr>
          <w:rFonts w:ascii="Tahoma" w:hAnsi="Tahoma" w:cs="Tahoma"/>
          <w:sz w:val="20"/>
        </w:rPr>
        <w:t xml:space="preserve"> niniejszego paragrafu.</w:t>
      </w:r>
    </w:p>
    <w:p w14:paraId="3C005600" w14:textId="77777777" w:rsidR="00232CBC" w:rsidRPr="00631584"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631584">
        <w:rPr>
          <w:rFonts w:ascii="Tahoma" w:hAnsi="Tahoma" w:cs="Tahoma"/>
          <w:sz w:val="20"/>
        </w:rPr>
        <w:t>Zamawiający ma prawo odstąpić od umowy, bez zapłaty kar umownych, w szczególności w przypadkach:</w:t>
      </w:r>
    </w:p>
    <w:p w14:paraId="73F008DA"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wystąpi istotna zmiana okoliczności powodująca, że wykonanie umowy nie leży w interesie publicznym, czego nie można było przewidzieć w chwili zawarcia umowy</w:t>
      </w:r>
      <w:r>
        <w:rPr>
          <w:rFonts w:ascii="Tahoma" w:hAnsi="Tahoma" w:cs="Tahoma"/>
          <w:sz w:val="20"/>
          <w:szCs w:val="20"/>
        </w:rPr>
        <w:t>.</w:t>
      </w:r>
      <w:r w:rsidRPr="00631584">
        <w:rPr>
          <w:rFonts w:ascii="Tahoma" w:hAnsi="Tahoma" w:cs="Tahoma"/>
          <w:sz w:val="20"/>
          <w:szCs w:val="20"/>
        </w:rPr>
        <w:t xml:space="preserve"> </w:t>
      </w:r>
    </w:p>
    <w:p w14:paraId="5A907E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Wykonawca przystąpi do likwidacji swojego przedsiębiorstwa</w:t>
      </w:r>
      <w:r>
        <w:rPr>
          <w:rFonts w:ascii="Tahoma" w:hAnsi="Tahoma" w:cs="Tahoma"/>
          <w:sz w:val="20"/>
          <w:szCs w:val="20"/>
        </w:rPr>
        <w:t>.</w:t>
      </w:r>
      <w:r w:rsidRPr="00631584">
        <w:rPr>
          <w:rFonts w:ascii="Tahoma" w:hAnsi="Tahoma" w:cs="Tahoma"/>
          <w:sz w:val="20"/>
          <w:szCs w:val="20"/>
        </w:rPr>
        <w:t xml:space="preserve"> </w:t>
      </w:r>
    </w:p>
    <w:p w14:paraId="745745B2"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ab/>
        <w:t>Zamawiający poweźmie wiadomość o każdorazowym zajęciu komorniczym z wykazanym długiem wykonawcy wobec osoby trzeciej lub powzięciu wiadomości o tym, że Wykonawca posiada dług wobec osób trzecich w wysokości przekraczającej równowartość 5% wynagrodzenia Wykonawcy lub Wykonawca zrzekł się majątku na rzecz wierzycieli</w:t>
      </w:r>
      <w:r>
        <w:rPr>
          <w:rFonts w:ascii="Tahoma" w:hAnsi="Tahoma" w:cs="Tahoma"/>
          <w:sz w:val="20"/>
          <w:szCs w:val="20"/>
        </w:rPr>
        <w:t>.</w:t>
      </w:r>
      <w:r w:rsidRPr="00631584">
        <w:rPr>
          <w:rFonts w:ascii="Tahoma" w:hAnsi="Tahoma" w:cs="Tahoma"/>
          <w:sz w:val="20"/>
          <w:szCs w:val="20"/>
        </w:rPr>
        <w:t xml:space="preserve"> </w:t>
      </w:r>
    </w:p>
    <w:p w14:paraId="5319C1FD"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Pr>
          <w:rFonts w:ascii="Tahoma" w:hAnsi="Tahoma" w:cs="Tahoma"/>
          <w:sz w:val="20"/>
          <w:szCs w:val="20"/>
        </w:rPr>
        <w:t>Zwłoki w</w:t>
      </w:r>
      <w:r w:rsidRPr="00631584">
        <w:rPr>
          <w:rFonts w:ascii="Tahoma" w:hAnsi="Tahoma" w:cs="Tahoma"/>
          <w:sz w:val="20"/>
          <w:szCs w:val="20"/>
        </w:rPr>
        <w:t xml:space="preserve"> rozpoczęci</w:t>
      </w:r>
      <w:r>
        <w:rPr>
          <w:rFonts w:ascii="Tahoma" w:hAnsi="Tahoma" w:cs="Tahoma"/>
          <w:sz w:val="20"/>
          <w:szCs w:val="20"/>
        </w:rPr>
        <w:t>u</w:t>
      </w:r>
      <w:r w:rsidRPr="00631584">
        <w:rPr>
          <w:rFonts w:ascii="Tahoma" w:hAnsi="Tahoma" w:cs="Tahoma"/>
          <w:sz w:val="20"/>
          <w:szCs w:val="20"/>
        </w:rPr>
        <w:t xml:space="preserve"> przedmiotu umowy przez Wykonawcę </w:t>
      </w:r>
      <w:r>
        <w:rPr>
          <w:rFonts w:ascii="Tahoma" w:hAnsi="Tahoma" w:cs="Tahoma"/>
          <w:sz w:val="20"/>
          <w:szCs w:val="20"/>
        </w:rPr>
        <w:t xml:space="preserve">w terminie dłuższym niż 14 dni od przekazania terenu budowy, </w:t>
      </w:r>
      <w:r w:rsidRPr="00631584">
        <w:rPr>
          <w:rFonts w:ascii="Tahoma" w:hAnsi="Tahoma" w:cs="Tahoma"/>
          <w:sz w:val="20"/>
          <w:szCs w:val="20"/>
        </w:rPr>
        <w:t xml:space="preserve">dających podstawę do uzasadnionego przewidywania, że przedmiot umowy nie będzie zrealizowany zgodnie z umową, zakończony w terminie określonym </w:t>
      </w:r>
      <w:r>
        <w:rPr>
          <w:rFonts w:ascii="Tahoma" w:hAnsi="Tahoma" w:cs="Tahoma"/>
          <w:sz w:val="20"/>
          <w:szCs w:val="20"/>
        </w:rPr>
        <w:br/>
      </w:r>
      <w:r w:rsidRPr="00631584">
        <w:rPr>
          <w:rFonts w:ascii="Tahoma" w:hAnsi="Tahoma" w:cs="Tahoma"/>
          <w:sz w:val="20"/>
          <w:szCs w:val="20"/>
        </w:rPr>
        <w:t xml:space="preserve">w umowie, z przyczyn za które ponosi odpowiedzialność Wykonawca. Zaistnienie wskazanych okoliczności, zwalnia Zamawiającego od obowiązku zapłaty Wykonawcy jakiegokolwiek wynagrodzenia. </w:t>
      </w:r>
    </w:p>
    <w:p w14:paraId="1E33D85C" w14:textId="77777777" w:rsidR="00232CBC" w:rsidRPr="00631584" w:rsidRDefault="00232CBC" w:rsidP="006D3730">
      <w:pPr>
        <w:pStyle w:val="Akapitzlist"/>
        <w:numPr>
          <w:ilvl w:val="0"/>
          <w:numId w:val="15"/>
        </w:numPr>
        <w:tabs>
          <w:tab w:val="left" w:pos="360"/>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przerwy w realizacji przedmiotu umowy trwając</w:t>
      </w:r>
      <w:r>
        <w:rPr>
          <w:rFonts w:ascii="Tahoma" w:hAnsi="Tahoma" w:cs="Tahoma"/>
          <w:sz w:val="20"/>
          <w:szCs w:val="20"/>
        </w:rPr>
        <w:t>e</w:t>
      </w:r>
      <w:r w:rsidRPr="00631584">
        <w:rPr>
          <w:rFonts w:ascii="Tahoma" w:hAnsi="Tahoma" w:cs="Tahoma"/>
          <w:sz w:val="20"/>
          <w:szCs w:val="20"/>
        </w:rPr>
        <w:t xml:space="preserve"> powyżej 14 dni dając</w:t>
      </w:r>
      <w:r>
        <w:rPr>
          <w:rFonts w:ascii="Tahoma" w:hAnsi="Tahoma" w:cs="Tahoma"/>
          <w:sz w:val="20"/>
          <w:szCs w:val="20"/>
        </w:rPr>
        <w:t xml:space="preserve">e </w:t>
      </w:r>
      <w:r w:rsidRPr="00631584">
        <w:rPr>
          <w:rFonts w:ascii="Tahoma" w:hAnsi="Tahoma" w:cs="Tahoma"/>
          <w:sz w:val="20"/>
          <w:szCs w:val="20"/>
        </w:rPr>
        <w:t xml:space="preserve">podstawę do uzasadnionego przewidywania, że przedmiot umowy nie zostanie zakończony </w:t>
      </w:r>
      <w:r>
        <w:rPr>
          <w:rFonts w:ascii="Tahoma" w:hAnsi="Tahoma" w:cs="Tahoma"/>
          <w:sz w:val="20"/>
          <w:szCs w:val="20"/>
        </w:rPr>
        <w:br/>
      </w:r>
      <w:r w:rsidRPr="00631584">
        <w:rPr>
          <w:rFonts w:ascii="Tahoma" w:hAnsi="Tahoma" w:cs="Tahoma"/>
          <w:sz w:val="20"/>
          <w:szCs w:val="20"/>
        </w:rPr>
        <w:t xml:space="preserve">w terminie umownym, a przerwa lub </w:t>
      </w:r>
      <w:r>
        <w:rPr>
          <w:rFonts w:ascii="Tahoma" w:hAnsi="Tahoma" w:cs="Tahoma"/>
          <w:sz w:val="20"/>
          <w:szCs w:val="20"/>
        </w:rPr>
        <w:t>zwłoka</w:t>
      </w:r>
      <w:r w:rsidRPr="00631584">
        <w:rPr>
          <w:rFonts w:ascii="Tahoma" w:hAnsi="Tahoma" w:cs="Tahoma"/>
          <w:sz w:val="20"/>
          <w:szCs w:val="20"/>
        </w:rPr>
        <w:t xml:space="preserve"> w realizacji przedmiotu umowy nastąpiły z przyczyn, za które ponosi odpowiedzialność Wykonawca. </w:t>
      </w:r>
    </w:p>
    <w:p w14:paraId="460005E8"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realizacji przez Wykonawcę przedmiotu umowy w sposób nienależyty, sprzeczny z postanowieniami umowy, w sposób niezgodny z przepisami prawa lub ze złożoną ofertą</w:t>
      </w:r>
      <w:r>
        <w:rPr>
          <w:rFonts w:ascii="Tahoma" w:hAnsi="Tahoma" w:cs="Tahoma"/>
          <w:sz w:val="20"/>
          <w:szCs w:val="20"/>
        </w:rPr>
        <w:t>.</w:t>
      </w:r>
    </w:p>
    <w:p w14:paraId="09EF6FE0"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stwierdzenia w toku odbioru przedmiotu umowy wad istotnych nie nadających się do usunięcia. Wadą istotną jest wada uniemożliwiająca wykonanie przedmiotu umowy zgodnie z jej przeznaczeniem. W takim przypadku wynagrodzenie z tytułu wykonania umowy nie będzie przysługiwało Wykonawcy</w:t>
      </w:r>
      <w:r>
        <w:rPr>
          <w:rFonts w:ascii="Tahoma" w:hAnsi="Tahoma" w:cs="Tahoma"/>
          <w:sz w:val="20"/>
          <w:szCs w:val="20"/>
        </w:rPr>
        <w:t>.</w:t>
      </w:r>
    </w:p>
    <w:p w14:paraId="41A388A4"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lastRenderedPageBreak/>
        <w:t>gdy Wykonawca nie przystąpi do usunięcia stwierdzonych wad lub usterek, odmówi usunięcia wad lub usterek w przedmiocie umowy w terminie 7 dni od daty wezwania go do ich usunięcia przez Zamawiającego. W tym przypadku Zamawiający może powierzyć poprawienie lub wykonanie robót na koszt Wykonawcy innym podmiotom – na co Wykonawca wyraża zgodę</w:t>
      </w:r>
      <w:r>
        <w:rPr>
          <w:rFonts w:ascii="Tahoma" w:hAnsi="Tahoma" w:cs="Tahoma"/>
          <w:sz w:val="20"/>
          <w:szCs w:val="20"/>
        </w:rPr>
        <w:t>.</w:t>
      </w:r>
    </w:p>
    <w:p w14:paraId="39BDD21F" w14:textId="618C6AD6"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 xml:space="preserve">kiedy Wykonawca w chwili zawarcia umowy podlegał wykluczeniu z postępowania </w:t>
      </w:r>
      <w:r w:rsidR="00DA3672">
        <w:rPr>
          <w:rFonts w:ascii="Tahoma" w:hAnsi="Tahoma" w:cs="Tahoma"/>
          <w:sz w:val="20"/>
          <w:szCs w:val="20"/>
        </w:rPr>
        <w:t xml:space="preserve">w oparciu </w:t>
      </w:r>
      <w:r w:rsidR="00DA3672">
        <w:rPr>
          <w:rFonts w:ascii="Tahoma" w:hAnsi="Tahoma" w:cs="Tahoma"/>
          <w:sz w:val="20"/>
          <w:szCs w:val="20"/>
        </w:rPr>
        <w:br/>
        <w:t xml:space="preserve">o przesłanki określone w </w:t>
      </w:r>
      <w:proofErr w:type="spellStart"/>
      <w:r w:rsidR="00DA3672">
        <w:rPr>
          <w:rFonts w:ascii="Tahoma" w:hAnsi="Tahoma" w:cs="Tahoma"/>
          <w:sz w:val="20"/>
          <w:szCs w:val="20"/>
        </w:rPr>
        <w:t>swz</w:t>
      </w:r>
      <w:proofErr w:type="spellEnd"/>
      <w:r>
        <w:rPr>
          <w:rFonts w:ascii="Tahoma" w:hAnsi="Tahoma" w:cs="Tahoma"/>
          <w:sz w:val="20"/>
          <w:szCs w:val="20"/>
        </w:rPr>
        <w:t>.</w:t>
      </w:r>
      <w:r w:rsidRPr="00631584">
        <w:rPr>
          <w:rFonts w:ascii="Tahoma" w:hAnsi="Tahoma" w:cs="Tahoma"/>
          <w:sz w:val="20"/>
          <w:szCs w:val="20"/>
        </w:rPr>
        <w:t xml:space="preserve"> </w:t>
      </w:r>
    </w:p>
    <w:p w14:paraId="4232C13C"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 przypadku konieczności dokonywania bezpośredniej zapłaty podwykon</w:t>
      </w:r>
      <w:r>
        <w:rPr>
          <w:rFonts w:ascii="Tahoma" w:hAnsi="Tahoma" w:cs="Tahoma"/>
          <w:sz w:val="20"/>
          <w:szCs w:val="20"/>
        </w:rPr>
        <w:t xml:space="preserve">awcy lub dalszemu podwykonawcy </w:t>
      </w:r>
      <w:r w:rsidRPr="00631584">
        <w:rPr>
          <w:rFonts w:ascii="Tahoma" w:hAnsi="Tahoma" w:cs="Tahoma"/>
          <w:sz w:val="20"/>
          <w:szCs w:val="20"/>
        </w:rPr>
        <w:t>lub konieczność dokonania bezpośrednich zapłat na sumę większą niż 5% wartości umowy,</w:t>
      </w:r>
    </w:p>
    <w:p w14:paraId="302BE9B3"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nie ureguluje wszystkich zobowiązań za prace wykonane przez podwykonawców,</w:t>
      </w:r>
    </w:p>
    <w:p w14:paraId="1FB135C5" w14:textId="77777777" w:rsidR="00232CBC" w:rsidRPr="00631584" w:rsidRDefault="00232CBC" w:rsidP="006D3730">
      <w:pPr>
        <w:pStyle w:val="Akapitzlist"/>
        <w:numPr>
          <w:ilvl w:val="0"/>
          <w:numId w:val="15"/>
        </w:numPr>
        <w:tabs>
          <w:tab w:val="left" w:pos="709"/>
          <w:tab w:val="left" w:pos="851"/>
        </w:tabs>
        <w:spacing w:line="240" w:lineRule="auto"/>
        <w:ind w:hanging="540"/>
        <w:jc w:val="both"/>
        <w:rPr>
          <w:rFonts w:ascii="Tahoma" w:hAnsi="Tahoma" w:cs="Tahoma"/>
          <w:sz w:val="20"/>
          <w:szCs w:val="20"/>
        </w:rPr>
      </w:pPr>
      <w:r w:rsidRPr="00631584">
        <w:rPr>
          <w:rFonts w:ascii="Tahoma" w:hAnsi="Tahoma" w:cs="Tahoma"/>
          <w:sz w:val="20"/>
          <w:szCs w:val="20"/>
        </w:rPr>
        <w:t>Wykonawca powierzył roboty podwykonawcy bez uprzedniej zgody Zamawiającego.</w:t>
      </w:r>
    </w:p>
    <w:p w14:paraId="6C6893D1" w14:textId="77777777" w:rsidR="00232CBC" w:rsidRPr="00631584" w:rsidRDefault="00232CBC" w:rsidP="006D3730">
      <w:pPr>
        <w:pStyle w:val="Akapitzlist"/>
        <w:numPr>
          <w:ilvl w:val="0"/>
          <w:numId w:val="7"/>
        </w:numPr>
        <w:tabs>
          <w:tab w:val="left" w:pos="360"/>
        </w:tabs>
        <w:spacing w:after="0" w:line="240" w:lineRule="auto"/>
        <w:ind w:left="360"/>
        <w:jc w:val="both"/>
        <w:rPr>
          <w:rFonts w:ascii="Tahoma" w:hAnsi="Tahoma" w:cs="Tahoma"/>
          <w:sz w:val="20"/>
          <w:szCs w:val="20"/>
        </w:rPr>
      </w:pPr>
      <w:r w:rsidRPr="00631584">
        <w:rPr>
          <w:rFonts w:ascii="Tahoma" w:hAnsi="Tahoma" w:cs="Tahoma"/>
          <w:sz w:val="20"/>
          <w:szCs w:val="20"/>
        </w:rPr>
        <w:t xml:space="preserve">Odstąpienie od umowy w przypadkach, o którym mowa w § </w:t>
      </w:r>
      <w:r>
        <w:rPr>
          <w:rFonts w:ascii="Tahoma" w:hAnsi="Tahoma" w:cs="Tahoma"/>
          <w:sz w:val="20"/>
          <w:szCs w:val="20"/>
        </w:rPr>
        <w:t>9</w:t>
      </w:r>
      <w:r w:rsidRPr="00631584">
        <w:rPr>
          <w:rFonts w:ascii="Tahoma" w:hAnsi="Tahoma" w:cs="Tahoma"/>
          <w:sz w:val="20"/>
          <w:szCs w:val="20"/>
        </w:rPr>
        <w:t xml:space="preserve"> ust. 2, może nastąpić w terminie 30 dni od powzięcia wiadomości o powyższych okolicznościach.</w:t>
      </w:r>
    </w:p>
    <w:p w14:paraId="02FB9D2F"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14:paraId="09C9C90D"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14:paraId="1D32BB50"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14:paraId="3E48B063"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14:paraId="05A3A9BC" w14:textId="77777777" w:rsidR="00232CBC" w:rsidRDefault="00232CBC" w:rsidP="006D3730">
      <w:pPr>
        <w:pStyle w:val="TekstpodstawowyTekstpodstawowyZnakZnakZnakZnakTekstpodstawowyZnakZnakZnakZnakZnakTekstpodstawowyZnakZnak"/>
        <w:numPr>
          <w:ilvl w:val="0"/>
          <w:numId w:val="16"/>
        </w:numPr>
        <w:ind w:left="800" w:hanging="600"/>
        <w:rPr>
          <w:rFonts w:ascii="Tahoma" w:hAnsi="Tahoma" w:cs="Tahoma"/>
          <w:sz w:val="20"/>
        </w:rPr>
      </w:pPr>
      <w:r>
        <w:rPr>
          <w:rFonts w:ascii="Tahoma" w:hAnsi="Tahoma" w:cs="Tahoma"/>
          <w:sz w:val="20"/>
        </w:rPr>
        <w:t xml:space="preserve">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w:t>
      </w:r>
      <w:r>
        <w:rPr>
          <w:rFonts w:ascii="Tahoma" w:hAnsi="Tahoma" w:cs="Tahoma"/>
          <w:sz w:val="20"/>
        </w:rPr>
        <w:br/>
        <w:t>z naruszeniem prawa Unii Europejskiej.</w:t>
      </w:r>
    </w:p>
    <w:p w14:paraId="72B35255" w14:textId="77777777" w:rsidR="00232CBC"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W przypadku, o którym mowa w pkt 5.1, zamawiający odstępuje od umowy w części, której zmiana dotyczy.</w:t>
      </w:r>
    </w:p>
    <w:p w14:paraId="646A7A31" w14:textId="77777777" w:rsidR="00232CBC" w:rsidRPr="00782CF5"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14:paraId="63DE989E" w14:textId="77777777" w:rsidR="00232CBC" w:rsidRPr="00ED07BB"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ED07BB">
        <w:rPr>
          <w:rFonts w:ascii="Tahoma" w:hAnsi="Tahoma" w:cs="Tahoma"/>
          <w:sz w:val="20"/>
        </w:rPr>
        <w:t>W razie odstąpienia od umowy, Wykonawca jest obowiązany:</w:t>
      </w:r>
    </w:p>
    <w:p w14:paraId="6D91D809"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wstrzymać dalszą realizację umowy, poza robotami określonymi przez zamawiającego, koniecznymi dla zabezpieczenia prac wykonanych,</w:t>
      </w:r>
    </w:p>
    <w:p w14:paraId="0F19CE07" w14:textId="77777777" w:rsidR="00232CBC" w:rsidRDefault="00232CBC" w:rsidP="006D3730">
      <w:pPr>
        <w:pStyle w:val="Akapitzlist2"/>
        <w:numPr>
          <w:ilvl w:val="0"/>
          <w:numId w:val="31"/>
        </w:numPr>
        <w:tabs>
          <w:tab w:val="left" w:pos="360"/>
        </w:tabs>
        <w:ind w:hanging="540"/>
        <w:jc w:val="both"/>
        <w:rPr>
          <w:rFonts w:ascii="Tahoma" w:hAnsi="Tahoma" w:cs="Tahoma"/>
          <w:sz w:val="20"/>
          <w:szCs w:val="20"/>
        </w:rPr>
      </w:pPr>
      <w:r>
        <w:rPr>
          <w:rFonts w:ascii="Tahoma" w:hAnsi="Tahoma" w:cs="Tahoma"/>
          <w:sz w:val="20"/>
          <w:szCs w:val="20"/>
        </w:rPr>
        <w:t>Sporządzić przy udziale przedstawicieli Zamawiającego inwentaryzację wykonanych robót.</w:t>
      </w:r>
    </w:p>
    <w:p w14:paraId="6C01A6A7" w14:textId="77777777" w:rsidR="00232CBC" w:rsidRPr="00ED07BB" w:rsidRDefault="00232CBC" w:rsidP="006D3730">
      <w:pPr>
        <w:pStyle w:val="Akapitzlist2"/>
        <w:numPr>
          <w:ilvl w:val="0"/>
          <w:numId w:val="31"/>
        </w:numPr>
        <w:tabs>
          <w:tab w:val="left" w:pos="851"/>
        </w:tabs>
        <w:ind w:hanging="540"/>
        <w:jc w:val="both"/>
        <w:rPr>
          <w:rFonts w:ascii="Tahoma" w:hAnsi="Tahoma" w:cs="Tahoma"/>
          <w:sz w:val="20"/>
          <w:szCs w:val="20"/>
        </w:rPr>
      </w:pPr>
      <w:r>
        <w:rPr>
          <w:rFonts w:ascii="Tahoma" w:hAnsi="Tahoma" w:cs="Tahoma"/>
          <w:sz w:val="20"/>
          <w:szCs w:val="20"/>
        </w:rPr>
        <w:t>Przekazać</w:t>
      </w:r>
      <w:r w:rsidRPr="00ED07BB">
        <w:rPr>
          <w:rFonts w:ascii="Tahoma" w:hAnsi="Tahoma" w:cs="Tahoma"/>
          <w:sz w:val="20"/>
          <w:szCs w:val="20"/>
        </w:rPr>
        <w:t xml:space="preserve"> uporządkowan</w:t>
      </w:r>
      <w:r>
        <w:rPr>
          <w:rFonts w:ascii="Tahoma" w:hAnsi="Tahoma" w:cs="Tahoma"/>
          <w:sz w:val="20"/>
          <w:szCs w:val="20"/>
        </w:rPr>
        <w:t>y</w:t>
      </w:r>
      <w:r w:rsidRPr="00ED07BB">
        <w:rPr>
          <w:rFonts w:ascii="Tahoma" w:hAnsi="Tahoma" w:cs="Tahoma"/>
          <w:sz w:val="20"/>
          <w:szCs w:val="20"/>
        </w:rPr>
        <w:t xml:space="preserve"> teren </w:t>
      </w:r>
      <w:r>
        <w:rPr>
          <w:rFonts w:ascii="Tahoma" w:hAnsi="Tahoma" w:cs="Tahoma"/>
          <w:sz w:val="20"/>
          <w:szCs w:val="20"/>
        </w:rPr>
        <w:t>budowy</w:t>
      </w:r>
      <w:r w:rsidRPr="00ED07BB">
        <w:rPr>
          <w:rFonts w:ascii="Tahoma" w:hAnsi="Tahoma" w:cs="Tahoma"/>
          <w:sz w:val="20"/>
          <w:szCs w:val="20"/>
        </w:rPr>
        <w:t>.</w:t>
      </w:r>
    </w:p>
    <w:p w14:paraId="166332C8" w14:textId="77777777" w:rsidR="00232CBC" w:rsidRPr="00560F1D" w:rsidRDefault="00232CBC" w:rsidP="006D3730">
      <w:pPr>
        <w:pStyle w:val="Akapitzlist"/>
        <w:numPr>
          <w:ilvl w:val="0"/>
          <w:numId w:val="7"/>
        </w:numPr>
        <w:tabs>
          <w:tab w:val="left" w:pos="360"/>
          <w:tab w:val="left" w:pos="709"/>
        </w:tabs>
        <w:spacing w:line="240" w:lineRule="auto"/>
        <w:ind w:left="360"/>
        <w:jc w:val="both"/>
        <w:rPr>
          <w:rFonts w:ascii="Tahoma" w:hAnsi="Tahoma" w:cs="Tahoma"/>
          <w:b/>
          <w:bCs/>
          <w:sz w:val="20"/>
          <w:szCs w:val="20"/>
        </w:rPr>
      </w:pPr>
      <w:r w:rsidRPr="00560F1D">
        <w:rPr>
          <w:rFonts w:ascii="Tahoma" w:hAnsi="Tahoma" w:cs="Tahoma"/>
          <w:sz w:val="20"/>
          <w:szCs w:val="20"/>
        </w:rPr>
        <w:t xml:space="preserve">W razie nie wywiązania się przez Wykonawcę z obowiązków określonych w ust. </w:t>
      </w:r>
      <w:r>
        <w:rPr>
          <w:rFonts w:ascii="Tahoma" w:hAnsi="Tahoma" w:cs="Tahoma"/>
          <w:sz w:val="20"/>
          <w:szCs w:val="20"/>
        </w:rPr>
        <w:t>8</w:t>
      </w:r>
      <w:r w:rsidRPr="00560F1D">
        <w:rPr>
          <w:rFonts w:ascii="Tahoma" w:hAnsi="Tahoma" w:cs="Tahoma"/>
          <w:sz w:val="20"/>
          <w:szCs w:val="20"/>
        </w:rPr>
        <w:t xml:space="preserve"> niniejszego paragrafu, Zamawiający ma prawo na własną rękę i na koszt Wykonawcy sporządzić inwentaryzację robót oraz dokonać uporządkowania i protokolarnego przejęcia terenu budowy, zawiadamiając </w:t>
      </w:r>
      <w:r>
        <w:rPr>
          <w:rFonts w:ascii="Tahoma" w:hAnsi="Tahoma" w:cs="Tahoma"/>
          <w:sz w:val="20"/>
          <w:szCs w:val="20"/>
        </w:rPr>
        <w:br/>
      </w:r>
      <w:r w:rsidRPr="00560F1D">
        <w:rPr>
          <w:rFonts w:ascii="Tahoma" w:hAnsi="Tahoma" w:cs="Tahoma"/>
          <w:sz w:val="20"/>
          <w:szCs w:val="20"/>
        </w:rPr>
        <w:t xml:space="preserve">o tym na piśmie Wykonawcę, a następnie wprowadzić nowego Wykonawcę, na koszt </w:t>
      </w:r>
      <w:r>
        <w:rPr>
          <w:rFonts w:ascii="Tahoma" w:hAnsi="Tahoma" w:cs="Tahoma"/>
          <w:sz w:val="20"/>
          <w:szCs w:val="20"/>
        </w:rPr>
        <w:br/>
      </w:r>
      <w:r w:rsidRPr="00560F1D">
        <w:rPr>
          <w:rFonts w:ascii="Tahoma" w:hAnsi="Tahoma" w:cs="Tahoma"/>
          <w:sz w:val="20"/>
          <w:szCs w:val="20"/>
        </w:rPr>
        <w:t>i niebezpieczeństwo,  do dalszej realizacji robót w razie zakończenia umowy, Wykonawca ma obowiązek natychmiastowego wstrzymania i zabezpieczenia nie zakończonych robót oraz terenu budowy.</w:t>
      </w:r>
    </w:p>
    <w:p w14:paraId="769FDB86" w14:textId="08B7C469" w:rsidR="00232CBC" w:rsidRPr="00560F1D" w:rsidRDefault="00232CBC" w:rsidP="006D3730">
      <w:pPr>
        <w:pStyle w:val="Akapitzlist"/>
        <w:numPr>
          <w:ilvl w:val="0"/>
          <w:numId w:val="7"/>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w:t>
      </w:r>
      <w:proofErr w:type="spellStart"/>
      <w:r>
        <w:rPr>
          <w:rFonts w:ascii="Tahoma" w:eastAsia="Times New Roman" w:hAnsi="Tahoma" w:cs="Tahoma"/>
          <w:bCs/>
          <w:sz w:val="20"/>
          <w:szCs w:val="20"/>
        </w:rPr>
        <w:t>t.j</w:t>
      </w:r>
      <w:proofErr w:type="spellEnd"/>
      <w:r>
        <w:rPr>
          <w:rFonts w:ascii="Tahoma" w:eastAsia="Times New Roman" w:hAnsi="Tahoma" w:cs="Tahoma"/>
          <w:bCs/>
          <w:sz w:val="20"/>
          <w:szCs w:val="20"/>
        </w:rPr>
        <w:t>. Dz. U. z</w:t>
      </w:r>
      <w:r w:rsidRPr="00560F1D">
        <w:rPr>
          <w:rFonts w:ascii="Tahoma" w:eastAsia="Times New Roman" w:hAnsi="Tahoma" w:cs="Tahoma"/>
          <w:bCs/>
          <w:sz w:val="20"/>
          <w:szCs w:val="20"/>
        </w:rPr>
        <w:t xml:space="preserve"> 20</w:t>
      </w:r>
      <w:r>
        <w:rPr>
          <w:rFonts w:ascii="Tahoma" w:eastAsia="Times New Roman" w:hAnsi="Tahoma" w:cs="Tahoma"/>
          <w:bCs/>
          <w:sz w:val="20"/>
          <w:szCs w:val="20"/>
        </w:rPr>
        <w:t>2</w:t>
      </w:r>
      <w:r w:rsidR="00B5278F">
        <w:rPr>
          <w:rFonts w:ascii="Tahoma" w:eastAsia="Times New Roman" w:hAnsi="Tahoma" w:cs="Tahoma"/>
          <w:bCs/>
          <w:sz w:val="20"/>
          <w:szCs w:val="20"/>
        </w:rPr>
        <w:t>2</w:t>
      </w:r>
      <w:r w:rsidRPr="00560F1D">
        <w:rPr>
          <w:rFonts w:ascii="Tahoma" w:eastAsia="Times New Roman" w:hAnsi="Tahoma" w:cs="Tahoma"/>
          <w:bCs/>
          <w:sz w:val="20"/>
          <w:szCs w:val="20"/>
        </w:rPr>
        <w:t>r, poz.</w:t>
      </w:r>
      <w:r>
        <w:rPr>
          <w:rFonts w:ascii="Tahoma" w:eastAsia="Times New Roman" w:hAnsi="Tahoma" w:cs="Tahoma"/>
          <w:bCs/>
          <w:sz w:val="20"/>
          <w:szCs w:val="20"/>
        </w:rPr>
        <w:t xml:space="preserve"> </w:t>
      </w:r>
      <w:r w:rsidR="00B5278F">
        <w:rPr>
          <w:rFonts w:ascii="Tahoma" w:eastAsia="Times New Roman" w:hAnsi="Tahoma" w:cs="Tahoma"/>
          <w:bCs/>
          <w:sz w:val="20"/>
          <w:szCs w:val="20"/>
        </w:rPr>
        <w:t>2309</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14:paraId="6DB59EB6"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Strony dokonają rozliczenia umowy w terminie do 30 dni od dnia odstąpienia.</w:t>
      </w:r>
    </w:p>
    <w:p w14:paraId="6B968FD8" w14:textId="77777777" w:rsidR="00232CBC" w:rsidRPr="002023D2" w:rsidRDefault="00232CBC" w:rsidP="006D3730">
      <w:pPr>
        <w:pStyle w:val="TekstpodstawowyTekstpodstawowyZnakZnakZnakZnakTekstpodstawowyZnakZnakZnakZnakZnakTekstpodstawowyZnakZnak"/>
        <w:numPr>
          <w:ilvl w:val="0"/>
          <w:numId w:val="7"/>
        </w:numPr>
        <w:ind w:left="360"/>
        <w:rPr>
          <w:rFonts w:ascii="Tahoma" w:hAnsi="Tahoma" w:cs="Tahoma"/>
          <w:sz w:val="20"/>
        </w:rPr>
      </w:pPr>
      <w:r w:rsidRPr="002023D2">
        <w:rPr>
          <w:rFonts w:ascii="Tahoma" w:hAnsi="Tahoma" w:cs="Tahoma"/>
          <w:sz w:val="20"/>
        </w:rPr>
        <w:t xml:space="preserve">Odstąpienie od umowy nie pozbawia Zamawiającego prawa do dochodzenia kar umownych </w:t>
      </w:r>
      <w:r w:rsidRPr="002023D2">
        <w:rPr>
          <w:rFonts w:ascii="Tahoma" w:hAnsi="Tahoma" w:cs="Tahoma"/>
          <w:sz w:val="20"/>
        </w:rPr>
        <w:br/>
        <w:t>z innych tytułów niż odstąpienie od umowy.</w:t>
      </w:r>
    </w:p>
    <w:p w14:paraId="5C2EA5F4" w14:textId="55142F22" w:rsidR="005F4C42" w:rsidRPr="00B5278F" w:rsidRDefault="00232CBC" w:rsidP="00B5278F">
      <w:pPr>
        <w:pStyle w:val="TekstpodstawowyTekstpodstawowyZnakZnakZnakZnakTekstpodstawowyZnakZnakZnakZnakZnakTekstpodstawowyZnakZnak"/>
        <w:numPr>
          <w:ilvl w:val="0"/>
          <w:numId w:val="7"/>
        </w:numPr>
        <w:spacing w:after="240"/>
        <w:ind w:left="357" w:hanging="357"/>
        <w:rPr>
          <w:rFonts w:ascii="Tahoma" w:hAnsi="Tahoma" w:cs="Tahoma"/>
          <w:sz w:val="20"/>
        </w:rPr>
      </w:pPr>
      <w:r w:rsidRPr="002023D2">
        <w:rPr>
          <w:rFonts w:ascii="Tahoma" w:hAnsi="Tahoma" w:cs="Tahoma"/>
          <w:sz w:val="20"/>
        </w:rPr>
        <w:t xml:space="preserve">Odstąpienie od umowy powinno nastąpić w formie pisemnej pod rygorem nieważności takiego </w:t>
      </w:r>
      <w:r w:rsidRPr="003F7A1F">
        <w:rPr>
          <w:rFonts w:ascii="Tahoma" w:hAnsi="Tahoma" w:cs="Tahoma"/>
          <w:sz w:val="20"/>
        </w:rPr>
        <w:t>oświadczenia.</w:t>
      </w:r>
    </w:p>
    <w:p w14:paraId="6ACD028E" w14:textId="77777777" w:rsidR="00B5278F" w:rsidRDefault="00B5278F" w:rsidP="00232CBC">
      <w:pPr>
        <w:pStyle w:val="Nagwek3"/>
      </w:pPr>
    </w:p>
    <w:p w14:paraId="3D40DAAB" w14:textId="77777777" w:rsidR="00B5278F" w:rsidRDefault="00B5278F" w:rsidP="00232CBC">
      <w:pPr>
        <w:pStyle w:val="Nagwek3"/>
      </w:pPr>
    </w:p>
    <w:p w14:paraId="4E0A2203" w14:textId="77777777" w:rsidR="00B5278F" w:rsidRDefault="00B5278F" w:rsidP="00232CBC">
      <w:pPr>
        <w:pStyle w:val="Nagwek3"/>
      </w:pPr>
    </w:p>
    <w:p w14:paraId="075BCA23" w14:textId="77777777" w:rsidR="00B5278F" w:rsidRDefault="00B5278F" w:rsidP="00232CBC">
      <w:pPr>
        <w:pStyle w:val="Nagwek3"/>
      </w:pPr>
    </w:p>
    <w:p w14:paraId="5BAD2DFD" w14:textId="77777777" w:rsidR="00B5278F" w:rsidRDefault="00B5278F" w:rsidP="00232CBC">
      <w:pPr>
        <w:pStyle w:val="Nagwek3"/>
      </w:pPr>
    </w:p>
    <w:p w14:paraId="3D3036C8" w14:textId="676653E4" w:rsidR="00232CBC" w:rsidRPr="002023D2" w:rsidRDefault="00232CBC" w:rsidP="00232CBC">
      <w:pPr>
        <w:pStyle w:val="Nagwek3"/>
      </w:pPr>
      <w:r>
        <w:lastRenderedPageBreak/>
        <w:t>Gwarancja</w:t>
      </w:r>
      <w:r w:rsidRPr="002023D2">
        <w:t xml:space="preserve"> i rękojmia</w:t>
      </w:r>
    </w:p>
    <w:p w14:paraId="7DB26268" w14:textId="021062AB" w:rsidR="00232CBC" w:rsidRPr="002023D2" w:rsidRDefault="00232CBC" w:rsidP="00232CBC">
      <w:pPr>
        <w:pStyle w:val="Nagwek4"/>
        <w:spacing w:after="120"/>
      </w:pPr>
      <w:r>
        <w:t>§ 1</w:t>
      </w:r>
      <w:r w:rsidR="00DA3672">
        <w:t>0</w:t>
      </w:r>
    </w:p>
    <w:p w14:paraId="3F76221F"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Pr>
          <w:rFonts w:ascii="Tahoma" w:hAnsi="Tahoma" w:cs="Tahoma"/>
        </w:rPr>
        <w:t xml:space="preserve">Wykonawca udziela Zamawiającemu gwarancji </w:t>
      </w:r>
      <w:r w:rsidRPr="002023D2">
        <w:rPr>
          <w:rFonts w:ascii="Tahoma" w:hAnsi="Tahoma" w:cs="Tahoma"/>
        </w:rPr>
        <w:t xml:space="preserve">na wykonane roboty budowlane </w:t>
      </w:r>
      <w:r>
        <w:rPr>
          <w:rFonts w:ascii="Tahoma" w:hAnsi="Tahoma" w:cs="Tahoma"/>
        </w:rPr>
        <w:t>na okres</w:t>
      </w:r>
      <w:r w:rsidRPr="002023D2">
        <w:rPr>
          <w:rFonts w:ascii="Tahoma" w:hAnsi="Tahoma" w:cs="Tahoma"/>
        </w:rPr>
        <w:t xml:space="preserve"> </w:t>
      </w:r>
      <w:r w:rsidRPr="002023D2">
        <w:rPr>
          <w:rFonts w:ascii="Tahoma" w:hAnsi="Tahoma" w:cs="Tahoma"/>
          <w:b/>
        </w:rPr>
        <w:t>....... miesięcy</w:t>
      </w:r>
      <w:r w:rsidRPr="002023D2">
        <w:rPr>
          <w:rFonts w:ascii="Tahoma" w:hAnsi="Tahoma" w:cs="Tahoma"/>
        </w:rPr>
        <w:t xml:space="preserve"> począwszy od dnia </w:t>
      </w:r>
      <w:r>
        <w:rPr>
          <w:rFonts w:ascii="Tahoma" w:hAnsi="Tahoma" w:cs="Tahoma"/>
        </w:rPr>
        <w:t xml:space="preserve">podpisania przez obie Strony </w:t>
      </w:r>
      <w:r w:rsidRPr="002023D2">
        <w:rPr>
          <w:rFonts w:ascii="Tahoma" w:hAnsi="Tahoma" w:cs="Tahoma"/>
        </w:rPr>
        <w:t>odbioru końcowego przedmiotu umowy wolnego od wad i usterek.</w:t>
      </w:r>
    </w:p>
    <w:p w14:paraId="3207E04C"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Udzielenie przez Wykonawcę gwarancji nie zwalnia go z rękojmi. </w:t>
      </w:r>
    </w:p>
    <w:p w14:paraId="73347FB3"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eastAsia="Calibri" w:hAnsi="Tahoma" w:cs="Tahoma"/>
        </w:rPr>
        <w:t>Wykonawca udziela rękojmi na zasadach określonych przepisami art. 568 Kodeksu cywilnego z zastrzeżeniem, iż ulega ona rozszerzeniu poprzez wydłużenie czasu jej trwania do okresu obowiązywania udzielonej przez Wykonawcę gwarancji.</w:t>
      </w:r>
      <w:r w:rsidRPr="002023D2">
        <w:rPr>
          <w:rFonts w:ascii="Tahoma" w:hAnsi="Tahoma" w:cs="Tahoma"/>
        </w:rPr>
        <w:t xml:space="preserve"> </w:t>
      </w:r>
    </w:p>
    <w:p w14:paraId="4013E9CB"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Jeżeli Wykonawca nie usunie Wad/usterek ujawnionych w okresie rękojmi lub gwarancji jakości w określonym przez Zamawiającego terminie, uwzględniającym możliwości techniczne lub technologiczne dotyczące usunięcia Wady/usterki, Zamawiający, po uprzednim zawiadomieniu Wykonawcy, jest uprawniony do zlecenia usunięcia Wad/usterek podmiotowi trzeciemu na koszt </w:t>
      </w:r>
      <w:r>
        <w:rPr>
          <w:rFonts w:ascii="Tahoma" w:hAnsi="Tahoma" w:cs="Tahoma"/>
        </w:rPr>
        <w:br/>
      </w:r>
      <w:r w:rsidRPr="002023D2">
        <w:rPr>
          <w:rFonts w:ascii="Tahoma" w:hAnsi="Tahoma" w:cs="Tahoma"/>
        </w:rPr>
        <w:t xml:space="preserve">i ryzyko Wykonawcy. </w:t>
      </w:r>
    </w:p>
    <w:p w14:paraId="56FCDCA6" w14:textId="77777777" w:rsidR="00232CBC" w:rsidRPr="002023D2" w:rsidRDefault="00232CBC" w:rsidP="006D3730">
      <w:pPr>
        <w:numPr>
          <w:ilvl w:val="0"/>
          <w:numId w:val="23"/>
        </w:numPr>
        <w:suppressAutoHyphens w:val="0"/>
        <w:overflowPunct/>
        <w:autoSpaceDE/>
        <w:ind w:left="360"/>
        <w:jc w:val="both"/>
        <w:textAlignment w:val="auto"/>
        <w:rPr>
          <w:rFonts w:ascii="Tahoma" w:hAnsi="Tahoma" w:cs="Tahoma"/>
        </w:rPr>
      </w:pPr>
      <w:r w:rsidRPr="002023D2">
        <w:rPr>
          <w:rFonts w:ascii="Tahoma" w:hAnsi="Tahoma" w:cs="Tahoma"/>
        </w:rPr>
        <w:t xml:space="preserve">Wykonawca zobowiązany jest przekazać Zamawiającemu wypełniony dokument karty gwarancyjnej jakości wykonania robót w dniu odbioru końcowego przedmiotu umowy. </w:t>
      </w:r>
    </w:p>
    <w:p w14:paraId="3DA9A638" w14:textId="77777777" w:rsidR="00232CBC" w:rsidRDefault="00232CBC" w:rsidP="006D3730">
      <w:pPr>
        <w:numPr>
          <w:ilvl w:val="0"/>
          <w:numId w:val="23"/>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Udzielone rękojmia i gwarancja nie naruszają prawa Zamawiającego do dochodzenia roszczeń o naprawienie szkody w pełnej wysokości na zasadach określonych w Kodeksie cywilnym.</w:t>
      </w:r>
    </w:p>
    <w:p w14:paraId="305A8AFC" w14:textId="77777777" w:rsidR="00232CBC" w:rsidRPr="002023D2" w:rsidRDefault="00232CBC" w:rsidP="00232CBC">
      <w:pPr>
        <w:pStyle w:val="Nagwek3"/>
      </w:pPr>
      <w:r w:rsidRPr="002023D2">
        <w:t xml:space="preserve">Kary </w:t>
      </w:r>
      <w:r>
        <w:t>umowne</w:t>
      </w:r>
    </w:p>
    <w:p w14:paraId="1C92BAD1" w14:textId="7DCF75CC" w:rsidR="00232CBC" w:rsidRPr="002023D2" w:rsidRDefault="00232CBC" w:rsidP="00232CBC">
      <w:pPr>
        <w:pStyle w:val="Nagwek4"/>
        <w:spacing w:after="120"/>
      </w:pPr>
      <w:r w:rsidRPr="002023D2">
        <w:t>§ 1</w:t>
      </w:r>
      <w:r w:rsidR="00DA3672">
        <w:t>1</w:t>
      </w:r>
    </w:p>
    <w:p w14:paraId="4415B287" w14:textId="77777777" w:rsidR="00232CBC" w:rsidRPr="002023D2" w:rsidRDefault="00232CBC" w:rsidP="00232CBC">
      <w:pPr>
        <w:jc w:val="both"/>
        <w:rPr>
          <w:rFonts w:ascii="Tahoma" w:hAnsi="Tahoma" w:cs="Tahoma"/>
        </w:rPr>
      </w:pPr>
      <w:r w:rsidRPr="002023D2">
        <w:rPr>
          <w:rFonts w:ascii="Tahoma" w:hAnsi="Tahoma" w:cs="Tahoma"/>
        </w:rPr>
        <w:t xml:space="preserve">Strony przyjmują następujące kary umowne z tytułu nie wywiązania się z niniejszej umowy: </w:t>
      </w:r>
    </w:p>
    <w:p w14:paraId="0F6EAD47"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 xml:space="preserve">Wykonawca zapłaci Zamawiającemu kary umowne: </w:t>
      </w:r>
    </w:p>
    <w:p w14:paraId="23FA342B" w14:textId="6DAB384A"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odstąpienie od umowy z przyczyn zależnych od Wykonawcy w wysokości </w:t>
      </w:r>
      <w:r w:rsidR="002A1AE8">
        <w:rPr>
          <w:rFonts w:ascii="Tahoma" w:hAnsi="Tahoma" w:cs="Tahoma"/>
        </w:rPr>
        <w:t xml:space="preserve">5 </w:t>
      </w:r>
      <w:r w:rsidRPr="002023D2">
        <w:rPr>
          <w:rFonts w:ascii="Tahoma" w:hAnsi="Tahoma" w:cs="Tahoma"/>
        </w:rPr>
        <w:t xml:space="preserve">% wynagrodzenia umownego </w:t>
      </w:r>
      <w:r>
        <w:rPr>
          <w:rFonts w:ascii="Tahoma" w:hAnsi="Tahoma" w:cs="Tahoma"/>
        </w:rPr>
        <w:t xml:space="preserve">brutto </w:t>
      </w:r>
      <w:r w:rsidRPr="002023D2">
        <w:rPr>
          <w:rFonts w:ascii="Tahoma" w:hAnsi="Tahoma" w:cs="Tahoma"/>
        </w:rPr>
        <w:t xml:space="preserve">określonego w </w:t>
      </w:r>
      <w:bookmarkStart w:id="1" w:name="_Hlk97285435"/>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bookmarkEnd w:id="1"/>
      <w:r w:rsidRPr="002023D2">
        <w:rPr>
          <w:rFonts w:ascii="Tahoma" w:hAnsi="Tahoma" w:cs="Tahoma"/>
        </w:rPr>
        <w:t xml:space="preserve">. </w:t>
      </w:r>
    </w:p>
    <w:p w14:paraId="50B01203" w14:textId="449BFBE3"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sidRPr="002F5228">
        <w:rPr>
          <w:rFonts w:ascii="Tahoma" w:hAnsi="Tahoma" w:cs="Tahoma"/>
        </w:rPr>
        <w:t xml:space="preserve">za </w:t>
      </w:r>
      <w:r>
        <w:rPr>
          <w:rFonts w:ascii="Tahoma" w:hAnsi="Tahoma" w:cs="Tahoma"/>
        </w:rPr>
        <w:t xml:space="preserve">każdy rozpoczęty dzień </w:t>
      </w:r>
      <w:r w:rsidRPr="002F5228">
        <w:rPr>
          <w:rFonts w:ascii="Tahoma" w:hAnsi="Tahoma" w:cs="Tahoma"/>
        </w:rPr>
        <w:t>zwłok</w:t>
      </w:r>
      <w:r>
        <w:rPr>
          <w:rFonts w:ascii="Tahoma" w:hAnsi="Tahoma" w:cs="Tahoma"/>
        </w:rPr>
        <w:t>i</w:t>
      </w:r>
      <w:r w:rsidRPr="002F5228">
        <w:rPr>
          <w:rFonts w:ascii="Tahoma" w:hAnsi="Tahoma" w:cs="Tahoma"/>
        </w:rPr>
        <w:t xml:space="preserve"> w </w:t>
      </w:r>
      <w:r>
        <w:rPr>
          <w:rFonts w:ascii="Tahoma" w:hAnsi="Tahoma" w:cs="Tahoma"/>
        </w:rPr>
        <w:t>wykonaniu</w:t>
      </w:r>
      <w:r w:rsidRPr="002F5228">
        <w:rPr>
          <w:rFonts w:ascii="Tahoma" w:hAnsi="Tahoma" w:cs="Tahoma"/>
        </w:rPr>
        <w:t xml:space="preserve"> przedmiotu </w:t>
      </w:r>
      <w:r>
        <w:rPr>
          <w:rFonts w:ascii="Tahoma" w:hAnsi="Tahoma" w:cs="Tahoma"/>
        </w:rPr>
        <w:t>umowy w stosunku do terminu określonego w § 2 ust. 1 umowy,</w:t>
      </w:r>
      <w:r w:rsidRPr="002F5228">
        <w:rPr>
          <w:rFonts w:ascii="Tahoma" w:hAnsi="Tahoma" w:cs="Tahoma"/>
        </w:rPr>
        <w:t xml:space="preserve"> z przyczyn leżących po stronie Wykonawcy w wysokości </w:t>
      </w:r>
      <w:r>
        <w:rPr>
          <w:rFonts w:ascii="Tahoma" w:hAnsi="Tahoma" w:cs="Tahoma"/>
        </w:rPr>
        <w:t xml:space="preserve">0,2%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2F5228">
        <w:rPr>
          <w:rFonts w:ascii="Tahoma" w:hAnsi="Tahoma" w:cs="Tahoma"/>
        </w:rPr>
        <w:t>.</w:t>
      </w:r>
    </w:p>
    <w:p w14:paraId="0DAFE65E" w14:textId="584BAE81" w:rsidR="00232CBC" w:rsidRPr="00011911" w:rsidRDefault="00232CBC" w:rsidP="006D3730">
      <w:pPr>
        <w:numPr>
          <w:ilvl w:val="1"/>
          <w:numId w:val="29"/>
        </w:numPr>
        <w:suppressAutoHyphens w:val="0"/>
        <w:overflowPunct/>
        <w:autoSpaceDE/>
        <w:ind w:left="700" w:hanging="520"/>
        <w:jc w:val="both"/>
        <w:textAlignment w:val="auto"/>
        <w:rPr>
          <w:rFonts w:ascii="Tahoma" w:hAnsi="Tahoma" w:cs="Tahoma"/>
        </w:rPr>
      </w:pPr>
      <w:r w:rsidRPr="00011911">
        <w:rPr>
          <w:rFonts w:ascii="Tahoma" w:hAnsi="Tahoma" w:cs="Tahoma"/>
        </w:rPr>
        <w:t xml:space="preserve">za </w:t>
      </w:r>
      <w:r>
        <w:rPr>
          <w:rFonts w:ascii="Tahoma" w:hAnsi="Tahoma" w:cs="Tahoma"/>
        </w:rPr>
        <w:t>zwłokę w przekazaniu przez Zamawiającego terenu budowy w terminie</w:t>
      </w:r>
      <w:r w:rsidR="002A1AE8">
        <w:rPr>
          <w:rFonts w:ascii="Tahoma" w:hAnsi="Tahoma" w:cs="Tahoma"/>
        </w:rPr>
        <w:t>,</w:t>
      </w:r>
      <w:r>
        <w:rPr>
          <w:rFonts w:ascii="Tahoma" w:hAnsi="Tahoma" w:cs="Tahoma"/>
        </w:rPr>
        <w:t xml:space="preserve"> </w:t>
      </w:r>
      <w:r w:rsidR="002A1AE8">
        <w:rPr>
          <w:rFonts w:ascii="Tahoma" w:hAnsi="Tahoma" w:cs="Tahoma"/>
        </w:rPr>
        <w:t xml:space="preserve">o którym mowa w </w:t>
      </w:r>
      <w:r w:rsidR="002A1AE8" w:rsidRPr="00194310">
        <w:rPr>
          <w:rFonts w:ascii="Tahoma" w:hAnsi="Tahoma" w:cs="Tahoma"/>
        </w:rPr>
        <w:t xml:space="preserve">§ 3 ust. </w:t>
      </w:r>
      <w:r w:rsidR="002A1AE8">
        <w:rPr>
          <w:rFonts w:ascii="Tahoma" w:hAnsi="Tahoma" w:cs="Tahoma"/>
        </w:rPr>
        <w:t xml:space="preserve">3.1 </w:t>
      </w:r>
      <w:r>
        <w:rPr>
          <w:rFonts w:ascii="Tahoma" w:hAnsi="Tahoma" w:cs="Tahoma"/>
        </w:rPr>
        <w:t xml:space="preserve">umowy z przyczyn leżących po stronie Wykonawcy, </w:t>
      </w:r>
      <w:r w:rsidRPr="00011911">
        <w:rPr>
          <w:rFonts w:ascii="Tahoma" w:hAnsi="Tahoma" w:cs="Tahoma"/>
        </w:rPr>
        <w:t xml:space="preserve">w wysokości </w:t>
      </w:r>
      <w:r>
        <w:rPr>
          <w:rFonts w:ascii="Tahoma" w:hAnsi="Tahoma" w:cs="Tahoma"/>
        </w:rPr>
        <w:t>2</w:t>
      </w:r>
      <w:r w:rsidRPr="00011911">
        <w:rPr>
          <w:rFonts w:ascii="Tahoma" w:hAnsi="Tahoma" w:cs="Tahoma"/>
        </w:rPr>
        <w:t>00,00 zł</w:t>
      </w:r>
      <w:r>
        <w:rPr>
          <w:rFonts w:ascii="Tahoma" w:hAnsi="Tahoma" w:cs="Tahoma"/>
        </w:rPr>
        <w:t xml:space="preserve"> za każdy dzień zwłoki. Bieg terminu naliczania kary rozpoczyna się z upływem dnia, który został wyznaczony na przekazanie terenu budowy.</w:t>
      </w:r>
    </w:p>
    <w:p w14:paraId="30255F7E" w14:textId="6A72791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w:t>
      </w:r>
      <w:r>
        <w:rPr>
          <w:rFonts w:ascii="Tahoma" w:hAnsi="Tahoma" w:cs="Tahoma"/>
        </w:rPr>
        <w:t>każdy rozpoczęty dzień zwłoki w</w:t>
      </w:r>
      <w:r w:rsidRPr="002023D2">
        <w:rPr>
          <w:rFonts w:ascii="Tahoma" w:hAnsi="Tahoma" w:cs="Tahoma"/>
        </w:rPr>
        <w:t xml:space="preserve"> usunięciu wad/usterek wynikających z protokołu odbioru robót licząc od uzgodnionego przez Strony dnia wyznaczonego do usunięcia wad/usterek w wysokości </w:t>
      </w:r>
      <w:r>
        <w:rPr>
          <w:rFonts w:ascii="Tahoma" w:hAnsi="Tahoma" w:cs="Tahoma"/>
        </w:rPr>
        <w:t xml:space="preserve">0,1% wynagrodzenia brutto 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p>
    <w:p w14:paraId="7018E804" w14:textId="77777777" w:rsidR="00232CBC" w:rsidRPr="002F5228" w:rsidRDefault="00232CBC" w:rsidP="006D3730">
      <w:pPr>
        <w:widowControl w:val="0"/>
        <w:numPr>
          <w:ilvl w:val="1"/>
          <w:numId w:val="29"/>
        </w:numPr>
        <w:overflowPunct/>
        <w:autoSpaceDE/>
        <w:ind w:left="720" w:hanging="540"/>
        <w:jc w:val="both"/>
        <w:textAlignment w:val="auto"/>
        <w:rPr>
          <w:rFonts w:ascii="Tahoma" w:hAnsi="Tahoma" w:cs="Tahoma"/>
        </w:rPr>
      </w:pPr>
      <w:r w:rsidRPr="002F5228">
        <w:rPr>
          <w:rFonts w:ascii="Tahoma" w:hAnsi="Tahoma" w:cs="Tahoma"/>
        </w:rPr>
        <w:t xml:space="preserve">za zlecenie robót podwykonawcom bez wiedzy i zgody Zamawiającego w wysokości 1.000,00 zł za każde zdarzenie. </w:t>
      </w:r>
    </w:p>
    <w:p w14:paraId="0689D705" w14:textId="77777777" w:rsidR="00232CBC"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zapłaty lub nieterminow</w:t>
      </w:r>
      <w:r>
        <w:rPr>
          <w:rFonts w:ascii="Tahoma" w:hAnsi="Tahoma" w:cs="Tahoma"/>
        </w:rPr>
        <w:t>ą</w:t>
      </w:r>
      <w:r w:rsidRPr="002023D2">
        <w:rPr>
          <w:rFonts w:ascii="Tahoma" w:hAnsi="Tahoma" w:cs="Tahoma"/>
        </w:rPr>
        <w:t xml:space="preserve"> zapłat</w:t>
      </w:r>
      <w:r>
        <w:rPr>
          <w:rFonts w:ascii="Tahoma" w:hAnsi="Tahoma" w:cs="Tahoma"/>
        </w:rPr>
        <w:t>ę</w:t>
      </w:r>
      <w:r w:rsidRPr="002023D2">
        <w:rPr>
          <w:rFonts w:ascii="Tahoma" w:hAnsi="Tahoma" w:cs="Tahoma"/>
        </w:rPr>
        <w:t xml:space="preserve"> wynagrodzenia należnego podwykonawcom lub dalszym podwykonawcom w wysokości </w:t>
      </w:r>
      <w:r w:rsidRPr="000353B8">
        <w:rPr>
          <w:rFonts w:ascii="Tahoma" w:hAnsi="Tahoma" w:cs="Tahoma"/>
        </w:rPr>
        <w:t xml:space="preserve">0,2% wynagrodzenia brutto </w:t>
      </w:r>
      <w:r>
        <w:rPr>
          <w:rFonts w:ascii="Tahoma" w:hAnsi="Tahoma" w:cs="Tahoma"/>
        </w:rPr>
        <w:t xml:space="preserve">określonego w </w:t>
      </w:r>
      <w:r w:rsidRPr="002023D2">
        <w:rPr>
          <w:rFonts w:ascii="Tahoma" w:hAnsi="Tahoma" w:cs="Tahoma"/>
        </w:rPr>
        <w:t xml:space="preserve">§ </w:t>
      </w:r>
      <w:r>
        <w:rPr>
          <w:rFonts w:ascii="Tahoma" w:hAnsi="Tahoma" w:cs="Tahoma"/>
        </w:rPr>
        <w:t>6</w:t>
      </w:r>
      <w:r w:rsidRPr="002023D2">
        <w:rPr>
          <w:rFonts w:ascii="Tahoma" w:hAnsi="Tahoma" w:cs="Tahoma"/>
        </w:rPr>
        <w:t xml:space="preserve"> ust. 1</w:t>
      </w:r>
      <w:r>
        <w:rPr>
          <w:rFonts w:ascii="Tahoma" w:hAnsi="Tahoma" w:cs="Tahoma"/>
        </w:rPr>
        <w:t xml:space="preserve"> umowy</w:t>
      </w:r>
      <w:r w:rsidRPr="000353B8">
        <w:rPr>
          <w:rFonts w:ascii="Tahoma" w:hAnsi="Tahoma" w:cs="Tahoma"/>
        </w:rPr>
        <w:t xml:space="preserve"> - za każdy dzień zwłoki, licząc od następnego dnia po upływie wymagalnego terminu zapłaty</w:t>
      </w:r>
      <w:r>
        <w:rPr>
          <w:rFonts w:ascii="Tahoma" w:hAnsi="Tahoma" w:cs="Tahoma"/>
        </w:rPr>
        <w:t>.</w:t>
      </w:r>
    </w:p>
    <w:p w14:paraId="3CFBE52D"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 nieprzedłożenie</w:t>
      </w:r>
      <w:r w:rsidRPr="002023D2">
        <w:rPr>
          <w:rFonts w:ascii="Tahoma" w:hAnsi="Tahoma" w:cs="Tahoma"/>
        </w:rPr>
        <w:t xml:space="preserve"> do zaakceptowania projektu umowy o podwykonawstwo, której przedmiotem są roboty budowlane, lub projektu jej zmian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2693D0FB"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 xml:space="preserve">za </w:t>
      </w:r>
      <w:r w:rsidRPr="002023D2">
        <w:rPr>
          <w:rFonts w:ascii="Tahoma" w:hAnsi="Tahoma" w:cs="Tahoma"/>
        </w:rPr>
        <w:t xml:space="preserve">nieprzedłożenie </w:t>
      </w:r>
      <w:r>
        <w:rPr>
          <w:rFonts w:ascii="Tahoma" w:hAnsi="Tahoma" w:cs="Tahoma"/>
        </w:rPr>
        <w:t xml:space="preserve">w terminie </w:t>
      </w:r>
      <w:r w:rsidRPr="002023D2">
        <w:rPr>
          <w:rFonts w:ascii="Tahoma" w:hAnsi="Tahoma" w:cs="Tahoma"/>
        </w:rPr>
        <w:t xml:space="preserve">poświadczonej za zgodność z oryginałem kopii umowy o podwykonawstwo lub jej zmiany w wysokości </w:t>
      </w:r>
      <w:r>
        <w:rPr>
          <w:rFonts w:ascii="Tahoma" w:hAnsi="Tahoma" w:cs="Tahoma"/>
        </w:rPr>
        <w:t>1000 zł,</w:t>
      </w:r>
      <w:r w:rsidRPr="002023D2">
        <w:rPr>
          <w:rFonts w:ascii="Tahoma" w:hAnsi="Tahoma" w:cs="Tahoma"/>
        </w:rPr>
        <w:t xml:space="preserve"> </w:t>
      </w:r>
      <w:r>
        <w:rPr>
          <w:rFonts w:ascii="Tahoma" w:hAnsi="Tahoma" w:cs="Tahoma"/>
        </w:rPr>
        <w:t>za każdy taki stwierdzony przypadek.</w:t>
      </w:r>
    </w:p>
    <w:p w14:paraId="0FC4FAAA" w14:textId="77777777"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Pr>
          <w:rFonts w:ascii="Tahoma" w:hAnsi="Tahoma" w:cs="Tahoma"/>
        </w:rPr>
        <w:t>za</w:t>
      </w:r>
      <w:r w:rsidRPr="002023D2">
        <w:rPr>
          <w:rFonts w:ascii="Tahoma" w:hAnsi="Tahoma" w:cs="Tahoma"/>
        </w:rPr>
        <w:t xml:space="preserve"> brak zmiany umowy o podwykonawstwo w zakresie terminu zapłaty w wysokości </w:t>
      </w:r>
      <w:r>
        <w:rPr>
          <w:rFonts w:ascii="Tahoma" w:hAnsi="Tahoma" w:cs="Tahoma"/>
        </w:rPr>
        <w:t>1.000 zł,</w:t>
      </w:r>
      <w:r w:rsidRPr="002023D2">
        <w:rPr>
          <w:rFonts w:ascii="Tahoma" w:hAnsi="Tahoma" w:cs="Tahoma"/>
        </w:rPr>
        <w:t xml:space="preserve"> </w:t>
      </w:r>
      <w:r>
        <w:rPr>
          <w:rFonts w:ascii="Tahoma" w:hAnsi="Tahoma" w:cs="Tahoma"/>
        </w:rPr>
        <w:t>za każdy taki przypadek.</w:t>
      </w:r>
    </w:p>
    <w:p w14:paraId="12D0F832" w14:textId="3A870A45" w:rsidR="00232CBC" w:rsidRPr="002023D2" w:rsidRDefault="00232CBC" w:rsidP="006D3730">
      <w:pPr>
        <w:numPr>
          <w:ilvl w:val="1"/>
          <w:numId w:val="29"/>
        </w:numPr>
        <w:suppressAutoHyphens w:val="0"/>
        <w:overflowPunct/>
        <w:autoSpaceDE/>
        <w:ind w:left="700" w:hanging="520"/>
        <w:jc w:val="both"/>
        <w:textAlignment w:val="auto"/>
        <w:rPr>
          <w:rFonts w:ascii="Tahoma" w:hAnsi="Tahoma" w:cs="Tahoma"/>
        </w:rPr>
      </w:pPr>
      <w:r w:rsidRPr="002023D2">
        <w:rPr>
          <w:rFonts w:ascii="Tahoma" w:hAnsi="Tahoma" w:cs="Tahoma"/>
        </w:rPr>
        <w:t xml:space="preserve">za przerwanie realizacji robót przez Wykonawcę, z przyczyn leżących po jego stronie, trwające powyżej 7 dni roboczych w wysokości </w:t>
      </w:r>
      <w:r w:rsidR="005B0217">
        <w:rPr>
          <w:rFonts w:ascii="Tahoma" w:hAnsi="Tahoma" w:cs="Tahoma"/>
        </w:rPr>
        <w:t>2</w:t>
      </w:r>
      <w:r>
        <w:rPr>
          <w:rFonts w:ascii="Tahoma" w:hAnsi="Tahoma" w:cs="Tahoma"/>
        </w:rPr>
        <w:t>00 zł</w:t>
      </w:r>
      <w:r w:rsidRPr="002023D2">
        <w:rPr>
          <w:rFonts w:ascii="Tahoma" w:hAnsi="Tahoma" w:cs="Tahoma"/>
        </w:rPr>
        <w:t xml:space="preserve">, za każdy rozpoczęty dzień przerwy </w:t>
      </w:r>
      <w:r>
        <w:rPr>
          <w:rFonts w:ascii="Tahoma" w:hAnsi="Tahoma" w:cs="Tahoma"/>
        </w:rPr>
        <w:br/>
      </w:r>
      <w:r w:rsidRPr="002023D2">
        <w:rPr>
          <w:rFonts w:ascii="Tahoma" w:hAnsi="Tahoma" w:cs="Tahoma"/>
        </w:rPr>
        <w:t>w wykonywaniu robót powyżej okresu 7-dniowego,</w:t>
      </w:r>
    </w:p>
    <w:p w14:paraId="75CE3E9F" w14:textId="7E367632"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 xml:space="preserve">za brak złożenia w wyznaczonym terminie dokumentów, o których mowa w § 4 ust. 3 </w:t>
      </w:r>
      <w:r>
        <w:rPr>
          <w:rFonts w:ascii="Tahoma" w:hAnsi="Tahoma" w:cs="Tahoma"/>
          <w:sz w:val="20"/>
          <w:szCs w:val="20"/>
        </w:rPr>
        <w:br/>
        <w:t xml:space="preserve">w wysokości </w:t>
      </w:r>
      <w:r w:rsidR="005B0217">
        <w:rPr>
          <w:rFonts w:ascii="Tahoma" w:hAnsi="Tahoma" w:cs="Tahoma"/>
          <w:sz w:val="20"/>
          <w:szCs w:val="20"/>
        </w:rPr>
        <w:t>2</w:t>
      </w:r>
      <w:r>
        <w:rPr>
          <w:rFonts w:ascii="Tahoma" w:hAnsi="Tahoma" w:cs="Tahoma"/>
          <w:sz w:val="20"/>
          <w:szCs w:val="20"/>
        </w:rPr>
        <w:t>00 zł za każdy taki przypadek,</w:t>
      </w:r>
    </w:p>
    <w:p w14:paraId="04455D44" w14:textId="77777777" w:rsidR="00232CBC" w:rsidRDefault="00232CBC" w:rsidP="006D3730">
      <w:pPr>
        <w:pStyle w:val="Akapitzlist3"/>
        <w:numPr>
          <w:ilvl w:val="1"/>
          <w:numId w:val="29"/>
        </w:numPr>
        <w:ind w:left="720" w:hanging="54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2 niniejszej umowy, w wysokości 1.000,00 zł za każdy przypadek.</w:t>
      </w:r>
    </w:p>
    <w:p w14:paraId="7417A4C9" w14:textId="77777777" w:rsidR="00232CBC" w:rsidRPr="00A33ECD"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A33ECD">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w:t>
      </w:r>
      <w:r w:rsidRPr="00A33ECD">
        <w:rPr>
          <w:rFonts w:ascii="Tahoma" w:hAnsi="Tahoma" w:cs="Tahoma"/>
          <w:sz w:val="20"/>
          <w:szCs w:val="20"/>
        </w:rPr>
        <w:lastRenderedPageBreak/>
        <w:t xml:space="preserve">pod rygorem bezskuteczności. W razie </w:t>
      </w:r>
      <w:r>
        <w:rPr>
          <w:rFonts w:ascii="Tahoma" w:hAnsi="Tahoma" w:cs="Tahoma"/>
          <w:sz w:val="20"/>
          <w:szCs w:val="20"/>
        </w:rPr>
        <w:t>zwłoki</w:t>
      </w:r>
      <w:r w:rsidRPr="00A33ECD">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A33ECD">
        <w:rPr>
          <w:rFonts w:ascii="Tahoma" w:hAnsi="Tahoma" w:cs="Tahoma"/>
          <w:sz w:val="20"/>
          <w:szCs w:val="20"/>
        </w:rPr>
        <w:t>.</w:t>
      </w:r>
    </w:p>
    <w:p w14:paraId="4A199DDE" w14:textId="77777777" w:rsidR="00232CBC" w:rsidRPr="00A33ECD" w:rsidRDefault="00232CBC" w:rsidP="006D3730">
      <w:pPr>
        <w:widowControl w:val="0"/>
        <w:numPr>
          <w:ilvl w:val="0"/>
          <w:numId w:val="21"/>
        </w:numPr>
        <w:tabs>
          <w:tab w:val="left" w:pos="360"/>
        </w:tabs>
        <w:overflowPunct/>
        <w:autoSpaceDE/>
        <w:ind w:left="360"/>
        <w:jc w:val="both"/>
        <w:textAlignment w:val="auto"/>
        <w:rPr>
          <w:rFonts w:ascii="Tahoma" w:hAnsi="Tahoma" w:cs="Tahoma"/>
        </w:rPr>
      </w:pPr>
      <w:r>
        <w:rPr>
          <w:rFonts w:ascii="Tahoma" w:hAnsi="Tahoma" w:cs="Tahoma"/>
        </w:rPr>
        <w:t>Realizacja kary umownej może nastąpić na podstawie noty obciążeniowej.</w:t>
      </w:r>
    </w:p>
    <w:p w14:paraId="53CA2863"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sidRPr="002023D2">
        <w:rPr>
          <w:rFonts w:ascii="Tahoma" w:hAnsi="Tahoma" w:cs="Tahoma"/>
          <w:sz w:val="20"/>
          <w:szCs w:val="20"/>
        </w:rPr>
        <w:t>Zapłata kary przez Wykonawcę lub potrącenie przez Zamawiającego kwoty kary z płatności należnej Wykonawcy nie zwalnia Wykonawcy z obowiązku ukończenia robót lub jakichkolwiek innych obowiązków i zobowiązań wynikających z umowy.</w:t>
      </w:r>
    </w:p>
    <w:p w14:paraId="0D7C3689" w14:textId="77777777" w:rsidR="00232CBC" w:rsidRPr="002023D2" w:rsidRDefault="00232CBC" w:rsidP="006D3730">
      <w:pPr>
        <w:pStyle w:val="Akapitzlist"/>
        <w:numPr>
          <w:ilvl w:val="0"/>
          <w:numId w:val="21"/>
        </w:numPr>
        <w:autoSpaceDE w:val="0"/>
        <w:autoSpaceDN w:val="0"/>
        <w:adjustRightInd w:val="0"/>
        <w:spacing w:after="0" w:line="240" w:lineRule="auto"/>
        <w:ind w:left="360"/>
        <w:jc w:val="both"/>
        <w:rPr>
          <w:rFonts w:ascii="Tahoma" w:hAnsi="Tahoma" w:cs="Tahoma"/>
          <w:sz w:val="20"/>
          <w:szCs w:val="20"/>
        </w:rPr>
      </w:pPr>
      <w:r>
        <w:rPr>
          <w:rFonts w:ascii="Tahoma" w:hAnsi="Tahoma" w:cs="Tahoma"/>
          <w:sz w:val="20"/>
          <w:szCs w:val="20"/>
        </w:rPr>
        <w:t>Łączna wysokość</w:t>
      </w:r>
      <w:r w:rsidRPr="002023D2">
        <w:rPr>
          <w:rFonts w:ascii="Tahoma" w:hAnsi="Tahoma" w:cs="Tahoma"/>
          <w:sz w:val="20"/>
          <w:szCs w:val="20"/>
        </w:rPr>
        <w:t xml:space="preserve"> kar umownych, </w:t>
      </w:r>
      <w:r>
        <w:rPr>
          <w:rFonts w:ascii="Tahoma" w:hAnsi="Tahoma" w:cs="Tahoma"/>
          <w:sz w:val="20"/>
          <w:szCs w:val="20"/>
        </w:rPr>
        <w:t>które</w:t>
      </w:r>
      <w:r w:rsidRPr="002023D2">
        <w:rPr>
          <w:rFonts w:ascii="Tahoma" w:hAnsi="Tahoma" w:cs="Tahoma"/>
          <w:sz w:val="20"/>
          <w:szCs w:val="20"/>
        </w:rPr>
        <w:t xml:space="preserve"> Zamawiający może </w:t>
      </w:r>
      <w:r>
        <w:rPr>
          <w:rFonts w:ascii="Tahoma" w:hAnsi="Tahoma" w:cs="Tahoma"/>
          <w:sz w:val="20"/>
          <w:szCs w:val="20"/>
        </w:rPr>
        <w:t>naliczyć wobec Wykonawcy nie może przekroczyć 20% łącznego wynagrodzenia bru</w:t>
      </w:r>
      <w:r w:rsidRPr="002023D2">
        <w:rPr>
          <w:rFonts w:ascii="Tahoma" w:hAnsi="Tahoma" w:cs="Tahoma"/>
          <w:sz w:val="20"/>
          <w:szCs w:val="20"/>
        </w:rPr>
        <w:t>tto określonego w § </w:t>
      </w:r>
      <w:r>
        <w:rPr>
          <w:rFonts w:ascii="Tahoma" w:hAnsi="Tahoma" w:cs="Tahoma"/>
          <w:sz w:val="20"/>
          <w:szCs w:val="20"/>
        </w:rPr>
        <w:t>6</w:t>
      </w:r>
      <w:r w:rsidRPr="002023D2">
        <w:rPr>
          <w:rFonts w:ascii="Tahoma" w:hAnsi="Tahoma" w:cs="Tahoma"/>
          <w:sz w:val="20"/>
          <w:szCs w:val="20"/>
        </w:rPr>
        <w:t> ust. 1 niniejszej umowy.</w:t>
      </w:r>
    </w:p>
    <w:p w14:paraId="7144CDB4" w14:textId="77777777" w:rsidR="00232CBC" w:rsidRPr="002023D2" w:rsidRDefault="00232CBC" w:rsidP="006D3730">
      <w:pPr>
        <w:numPr>
          <w:ilvl w:val="0"/>
          <w:numId w:val="21"/>
        </w:numPr>
        <w:suppressAutoHyphens w:val="0"/>
        <w:overflowPunct/>
        <w:autoSpaceDE/>
        <w:ind w:left="360"/>
        <w:jc w:val="both"/>
        <w:textAlignment w:val="auto"/>
        <w:rPr>
          <w:rFonts w:ascii="Tahoma" w:hAnsi="Tahoma" w:cs="Tahoma"/>
        </w:rPr>
      </w:pPr>
      <w:r w:rsidRPr="002023D2">
        <w:rPr>
          <w:rFonts w:ascii="Tahoma" w:hAnsi="Tahoma" w:cs="Tahoma"/>
        </w:rPr>
        <w:t>Niezależnie od kar umownych, o których mowa w ust. 1, Zamawiający ma prawo dochodzenia odszkodowania przewyższającego wysokość zastrzeżonej kary umownej na zasadach określonych w Kodeksie Cywilnym.</w:t>
      </w:r>
    </w:p>
    <w:p w14:paraId="77946B79" w14:textId="77777777" w:rsidR="00232CBC" w:rsidRPr="00150C64" w:rsidRDefault="00232CBC" w:rsidP="006D3730">
      <w:pPr>
        <w:numPr>
          <w:ilvl w:val="0"/>
          <w:numId w:val="21"/>
        </w:numPr>
        <w:suppressAutoHyphens w:val="0"/>
        <w:overflowPunct/>
        <w:autoSpaceDE/>
        <w:ind w:left="360"/>
        <w:jc w:val="both"/>
        <w:textAlignment w:val="auto"/>
        <w:rPr>
          <w:rFonts w:ascii="Tahoma" w:hAnsi="Tahoma" w:cs="Tahoma"/>
        </w:rPr>
      </w:pPr>
      <w:r w:rsidRPr="00150C64">
        <w:rPr>
          <w:rFonts w:ascii="Tahoma" w:hAnsi="Tahoma" w:cs="Tahoma"/>
        </w:rPr>
        <w:t xml:space="preserve">Zamawiający zapłaci Wykonawcy kary umowne: </w:t>
      </w:r>
    </w:p>
    <w:p w14:paraId="13EBEF2E" w14:textId="163F0283" w:rsidR="00232CBC" w:rsidRDefault="00232CBC" w:rsidP="006D3730">
      <w:pPr>
        <w:pStyle w:val="Akapitzlist"/>
        <w:numPr>
          <w:ilvl w:val="1"/>
          <w:numId w:val="40"/>
        </w:numPr>
        <w:tabs>
          <w:tab w:val="left" w:pos="720"/>
        </w:tabs>
        <w:spacing w:line="240" w:lineRule="auto"/>
        <w:ind w:left="720" w:hanging="540"/>
        <w:jc w:val="both"/>
        <w:rPr>
          <w:rFonts w:ascii="Tahoma" w:hAnsi="Tahoma" w:cs="Tahoma"/>
          <w:sz w:val="20"/>
          <w:szCs w:val="20"/>
        </w:rPr>
      </w:pPr>
      <w:r w:rsidRPr="005A1740">
        <w:rPr>
          <w:rFonts w:ascii="Tahoma" w:hAnsi="Tahoma" w:cs="Tahoma"/>
          <w:sz w:val="20"/>
          <w:szCs w:val="20"/>
        </w:rPr>
        <w:t xml:space="preserve">z tytułu odstąpienia od umowy z przyczyn zależnych od Zamawiającego w wysokości </w:t>
      </w:r>
      <w:r w:rsidR="005B0217">
        <w:rPr>
          <w:rFonts w:ascii="Tahoma" w:hAnsi="Tahoma" w:cs="Tahoma"/>
          <w:sz w:val="20"/>
          <w:szCs w:val="20"/>
        </w:rPr>
        <w:t xml:space="preserve">5 </w:t>
      </w:r>
      <w:r w:rsidRPr="005A1740">
        <w:rPr>
          <w:rFonts w:ascii="Tahoma" w:hAnsi="Tahoma" w:cs="Tahoma"/>
          <w:sz w:val="20"/>
          <w:szCs w:val="20"/>
        </w:rPr>
        <w:t xml:space="preserve">% wynagrodzenia umownego brutto określonego w § </w:t>
      </w:r>
      <w:r>
        <w:rPr>
          <w:rFonts w:ascii="Tahoma" w:hAnsi="Tahoma" w:cs="Tahoma"/>
          <w:sz w:val="20"/>
          <w:szCs w:val="20"/>
        </w:rPr>
        <w:t>6</w:t>
      </w:r>
      <w:r w:rsidRPr="005A1740">
        <w:rPr>
          <w:rFonts w:ascii="Tahoma" w:hAnsi="Tahoma" w:cs="Tahoma"/>
          <w:sz w:val="20"/>
          <w:szCs w:val="20"/>
        </w:rPr>
        <w:t xml:space="preserve"> ust. 1</w:t>
      </w:r>
      <w:r>
        <w:rPr>
          <w:rFonts w:ascii="Tahoma" w:hAnsi="Tahoma" w:cs="Tahoma"/>
          <w:sz w:val="20"/>
          <w:szCs w:val="20"/>
        </w:rPr>
        <w:t xml:space="preserve"> umowy</w:t>
      </w:r>
      <w:r w:rsidRPr="005A1740">
        <w:rPr>
          <w:rFonts w:ascii="Tahoma" w:hAnsi="Tahoma" w:cs="Tahoma"/>
          <w:sz w:val="20"/>
          <w:szCs w:val="20"/>
        </w:rPr>
        <w:t xml:space="preserve">. </w:t>
      </w:r>
    </w:p>
    <w:p w14:paraId="5D4372AE" w14:textId="77777777" w:rsidR="00232CBC" w:rsidRPr="005A1740" w:rsidRDefault="00232CBC" w:rsidP="006D3730">
      <w:pPr>
        <w:pStyle w:val="Akapitzlist"/>
        <w:numPr>
          <w:ilvl w:val="1"/>
          <w:numId w:val="40"/>
        </w:numPr>
        <w:tabs>
          <w:tab w:val="left" w:pos="720"/>
        </w:tabs>
        <w:spacing w:after="0" w:line="240" w:lineRule="auto"/>
        <w:ind w:left="720" w:hanging="540"/>
        <w:jc w:val="both"/>
        <w:rPr>
          <w:rFonts w:ascii="Tahoma" w:hAnsi="Tahoma" w:cs="Tahoma"/>
          <w:sz w:val="20"/>
          <w:szCs w:val="20"/>
        </w:rPr>
      </w:pPr>
      <w:r w:rsidRPr="005A1740">
        <w:rPr>
          <w:rFonts w:ascii="Tahoma" w:hAnsi="Tahoma" w:cs="Tahoma"/>
          <w:sz w:val="20"/>
          <w:szCs w:val="20"/>
        </w:rPr>
        <w:t>w przypadku zwłoki w zapłacie faktur przez Zamawiającego, Wykonawca ma prawo do ustawowych odsetek.</w:t>
      </w:r>
    </w:p>
    <w:p w14:paraId="7F93552C" w14:textId="77777777" w:rsidR="00232CBC" w:rsidRDefault="00232CBC" w:rsidP="006D3730">
      <w:pPr>
        <w:numPr>
          <w:ilvl w:val="0"/>
          <w:numId w:val="21"/>
        </w:numPr>
        <w:suppressAutoHyphens w:val="0"/>
        <w:overflowPunct/>
        <w:autoSpaceDE/>
        <w:spacing w:after="240"/>
        <w:ind w:left="357" w:hanging="357"/>
        <w:jc w:val="both"/>
        <w:textAlignment w:val="auto"/>
        <w:rPr>
          <w:rFonts w:ascii="Tahoma" w:hAnsi="Tahoma" w:cs="Tahoma"/>
        </w:rPr>
      </w:pPr>
      <w:r w:rsidRPr="002023D2">
        <w:rPr>
          <w:rFonts w:ascii="Tahoma" w:hAnsi="Tahoma" w:cs="Tahoma"/>
        </w:rPr>
        <w:t xml:space="preserve">Zamawiający nie wyraża zgody na obrót wierzytelnościami wynikającymi z niniejszej umowy. </w:t>
      </w:r>
    </w:p>
    <w:p w14:paraId="523782A0" w14:textId="77777777" w:rsidR="00232CBC" w:rsidRPr="002023D2" w:rsidRDefault="00232CBC" w:rsidP="00232CBC">
      <w:pPr>
        <w:pStyle w:val="Nagwek3"/>
      </w:pPr>
      <w:r w:rsidRPr="002023D2">
        <w:t>Odpowiedzialność prawna</w:t>
      </w:r>
    </w:p>
    <w:p w14:paraId="369B27E4" w14:textId="52C4B01C" w:rsidR="00232CBC" w:rsidRPr="002023D2" w:rsidRDefault="00232CBC" w:rsidP="00232CBC">
      <w:pPr>
        <w:pStyle w:val="Nagwek4"/>
        <w:spacing w:after="120"/>
      </w:pPr>
      <w:r w:rsidRPr="002023D2">
        <w:t>§ 1</w:t>
      </w:r>
      <w:r w:rsidR="009F7764">
        <w:t>2</w:t>
      </w:r>
    </w:p>
    <w:p w14:paraId="795621A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 xml:space="preserve">Wykonawca ponosi pełną odpowiedzialność za jakość, terminowość i bezpieczeństwo wykonywanych robót. </w:t>
      </w:r>
    </w:p>
    <w:p w14:paraId="7855FCF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pełną odpowiedzialność za wypadki oraz szkody powstałe w związku z nieprawidłowym oznakowaniem terenu robót oraz wykonywaniem robót</w:t>
      </w:r>
      <w:r>
        <w:rPr>
          <w:rFonts w:ascii="Tahoma" w:hAnsi="Tahoma" w:cs="Tahoma"/>
        </w:rPr>
        <w:t>,</w:t>
      </w:r>
      <w:r w:rsidRPr="002023D2">
        <w:rPr>
          <w:rFonts w:ascii="Tahoma" w:hAnsi="Tahoma" w:cs="Tahoma"/>
        </w:rPr>
        <w:t xml:space="preserve"> a także za szkody osób trzecich wynikające z organizacji i sposobu prowadzenia robót.</w:t>
      </w:r>
    </w:p>
    <w:p w14:paraId="15D6DFA9"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zobowiązany jest zawrzeć umowy ubezpieczeniowe od odpowiedzialności cywilnej za szkody i następstwa nieszczęśliwych wypadków dotyczące pracowników i osób trzecich</w:t>
      </w:r>
      <w:r w:rsidRPr="002023D2">
        <w:rPr>
          <w:rFonts w:ascii="Tahoma" w:eastAsia="Arial" w:hAnsi="Tahoma" w:cs="Tahoma"/>
        </w:rPr>
        <w:t xml:space="preserve"> </w:t>
      </w:r>
      <w:r w:rsidRPr="002023D2">
        <w:rPr>
          <w:rFonts w:ascii="Tahoma" w:hAnsi="Tahoma" w:cs="Tahoma"/>
        </w:rPr>
        <w:t>pozostające w związku z realizacją umowy i posiadać powyższe ubezpieczenie przez cały okres trwania umowy.</w:t>
      </w:r>
    </w:p>
    <w:p w14:paraId="6F4F0BF7" w14:textId="77777777" w:rsidR="00232CBC" w:rsidRPr="002023D2" w:rsidRDefault="00232CBC" w:rsidP="006D3730">
      <w:pPr>
        <w:numPr>
          <w:ilvl w:val="0"/>
          <w:numId w:val="26"/>
        </w:numPr>
        <w:pBdr>
          <w:top w:val="nil"/>
          <w:left w:val="nil"/>
          <w:bottom w:val="nil"/>
          <w:right w:val="nil"/>
          <w:between w:val="nil"/>
          <w:bar w:val="nil"/>
        </w:pBdr>
        <w:overflowPunct/>
        <w:autoSpaceDE/>
        <w:ind w:left="400" w:hanging="400"/>
        <w:jc w:val="both"/>
        <w:textAlignment w:val="auto"/>
        <w:rPr>
          <w:rFonts w:ascii="Tahoma" w:eastAsia="Arial" w:hAnsi="Tahoma" w:cs="Tahoma"/>
        </w:rPr>
      </w:pPr>
      <w:r w:rsidRPr="002023D2">
        <w:rPr>
          <w:rFonts w:ascii="Tahoma" w:hAnsi="Tahoma" w:cs="Tahoma"/>
        </w:rPr>
        <w:t>Wykonawca ponosi odpowiedzialność prawną i finansową za szkody oraz następstwa nieszczęśliwych wypadków dotyczące pracowników i osób trzecich, a powstałe z powodu niewykonania lub nienależytego wykonania obowiązków określonych w umowie lub innych czynności pozostających w związku z umową.</w:t>
      </w:r>
    </w:p>
    <w:p w14:paraId="468AFE10" w14:textId="77777777" w:rsidR="00232CBC" w:rsidRPr="007C6B7C" w:rsidRDefault="00232CBC" w:rsidP="006D3730">
      <w:pPr>
        <w:numPr>
          <w:ilvl w:val="0"/>
          <w:numId w:val="26"/>
        </w:numPr>
        <w:pBdr>
          <w:top w:val="nil"/>
          <w:left w:val="nil"/>
          <w:bottom w:val="nil"/>
          <w:right w:val="nil"/>
          <w:between w:val="nil"/>
          <w:bar w:val="nil"/>
        </w:pBdr>
        <w:overflowPunct/>
        <w:autoSpaceDE/>
        <w:spacing w:after="240"/>
        <w:ind w:left="403" w:hanging="403"/>
        <w:jc w:val="both"/>
        <w:textAlignment w:val="auto"/>
        <w:rPr>
          <w:rFonts w:ascii="Tahoma" w:eastAsia="Arial" w:hAnsi="Tahoma" w:cs="Tahoma"/>
        </w:rPr>
      </w:pPr>
      <w:r w:rsidRPr="002023D2">
        <w:rPr>
          <w:rFonts w:ascii="Tahoma" w:hAnsi="Tahoma" w:cs="Tahoma"/>
        </w:rPr>
        <w:t>Wykonawca odpowiedzialny jest także za to, że osoby trzecie nie będą od Zamawiającego dochodziły jakichkolwiek roszczeń, w związku z czynnościami, które Wykonawca w wykonaniu niniejszej umowy podejmuje lub powinien podjąć a ich zaniechał, w szczególności roszczeń, dla których podstawę stanowi niewykonanie lub nienależyte wykonanie niniejszej umowy. Zobowiązanie to ma charakter gwarancyjny, a odpowiedzialność Wykonawcy z tytułu jego niewykonania obejmuje wszelką szkodę, która powstanie w majątku Zamawiającego, w tym należności uboczne i koszty sądowe.</w:t>
      </w:r>
    </w:p>
    <w:p w14:paraId="5D41850D" w14:textId="77777777" w:rsidR="00232CBC" w:rsidRPr="002023D2" w:rsidRDefault="00232CBC" w:rsidP="00232CBC">
      <w:pPr>
        <w:pStyle w:val="Nagwek3"/>
      </w:pPr>
      <w:r w:rsidRPr="002023D2">
        <w:t xml:space="preserve">Postanowienia </w:t>
      </w:r>
      <w:r>
        <w:t>końcowe</w:t>
      </w:r>
    </w:p>
    <w:p w14:paraId="359A2A60" w14:textId="7AE921D0" w:rsidR="00232CBC" w:rsidRPr="002023D2" w:rsidRDefault="00232CBC" w:rsidP="00232CBC">
      <w:pPr>
        <w:pStyle w:val="Nagwek4"/>
        <w:spacing w:after="120"/>
      </w:pPr>
      <w:r w:rsidRPr="002023D2">
        <w:t xml:space="preserve">§ </w:t>
      </w:r>
      <w:r>
        <w:t>1</w:t>
      </w:r>
      <w:r w:rsidR="009F7764">
        <w:t>3</w:t>
      </w:r>
    </w:p>
    <w:p w14:paraId="765878DE" w14:textId="77777777" w:rsidR="00232CBC" w:rsidRDefault="00232CBC" w:rsidP="006D3730">
      <w:pPr>
        <w:keepNext/>
        <w:widowControl w:val="0"/>
        <w:numPr>
          <w:ilvl w:val="0"/>
          <w:numId w:val="14"/>
        </w:numPr>
        <w:tabs>
          <w:tab w:val="left" w:pos="720"/>
        </w:tabs>
        <w:overflowPunct/>
        <w:autoSpaceDE/>
        <w:ind w:left="403" w:hanging="403"/>
        <w:jc w:val="both"/>
        <w:textAlignment w:val="auto"/>
        <w:rPr>
          <w:rFonts w:ascii="Tahoma" w:hAnsi="Tahoma" w:cs="Tahoma"/>
        </w:rPr>
      </w:pPr>
      <w:r>
        <w:rPr>
          <w:rFonts w:ascii="Tahoma" w:hAnsi="Tahoma" w:cs="Tahoma"/>
        </w:rPr>
        <w:t>Strony wyznaczają swoich przedstawicieli:</w:t>
      </w:r>
    </w:p>
    <w:p w14:paraId="3B21CE3E" w14:textId="7EF19998" w:rsidR="00232CBC" w:rsidRPr="007701EA"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Pr>
          <w:rFonts w:ascii="Tahoma" w:hAnsi="Tahoma" w:cs="Tahoma"/>
          <w:sz w:val="20"/>
          <w:szCs w:val="20"/>
        </w:rPr>
        <w:t xml:space="preserve">Ze strony </w:t>
      </w:r>
      <w:r w:rsidRPr="007701EA">
        <w:rPr>
          <w:rFonts w:ascii="Tahoma" w:hAnsi="Tahoma" w:cs="Tahoma"/>
          <w:sz w:val="20"/>
          <w:szCs w:val="20"/>
        </w:rPr>
        <w:t>Zamawiając</w:t>
      </w:r>
      <w:r>
        <w:rPr>
          <w:rFonts w:ascii="Tahoma" w:hAnsi="Tahoma" w:cs="Tahoma"/>
          <w:sz w:val="20"/>
          <w:szCs w:val="20"/>
        </w:rPr>
        <w:t xml:space="preserve">ego nadzór nad postanowieniami umownymi pełnić będzie: </w:t>
      </w:r>
      <w:r w:rsidR="00DA3672">
        <w:rPr>
          <w:rFonts w:ascii="Tahoma" w:hAnsi="Tahoma" w:cs="Tahoma"/>
          <w:sz w:val="20"/>
          <w:szCs w:val="20"/>
        </w:rPr>
        <w:t>…………..</w:t>
      </w:r>
      <w:r>
        <w:rPr>
          <w:rFonts w:ascii="Tahoma" w:hAnsi="Tahoma" w:cs="Tahoma"/>
          <w:sz w:val="20"/>
          <w:szCs w:val="20"/>
        </w:rPr>
        <w:t xml:space="preserve">, tel., e-mail: </w:t>
      </w:r>
    </w:p>
    <w:p w14:paraId="1AF1E217" w14:textId="7EDB2B55" w:rsidR="00232CBC" w:rsidRDefault="00232CBC" w:rsidP="006D3730">
      <w:pPr>
        <w:pStyle w:val="Akapitzlist3"/>
        <w:numPr>
          <w:ilvl w:val="1"/>
          <w:numId w:val="14"/>
        </w:numPr>
        <w:tabs>
          <w:tab w:val="left" w:pos="720"/>
          <w:tab w:val="left" w:pos="851"/>
        </w:tabs>
        <w:ind w:left="720" w:hanging="540"/>
        <w:jc w:val="both"/>
        <w:rPr>
          <w:rFonts w:ascii="Tahoma" w:hAnsi="Tahoma" w:cs="Tahoma"/>
          <w:sz w:val="20"/>
          <w:szCs w:val="20"/>
        </w:rPr>
      </w:pPr>
      <w:r w:rsidRPr="007701EA">
        <w:rPr>
          <w:rFonts w:ascii="Tahoma" w:hAnsi="Tahoma" w:cs="Tahoma"/>
          <w:sz w:val="20"/>
          <w:szCs w:val="20"/>
        </w:rPr>
        <w:t>Wykonawca</w:t>
      </w:r>
      <w:r>
        <w:rPr>
          <w:rFonts w:ascii="Tahoma" w:hAnsi="Tahoma" w:cs="Tahoma"/>
          <w:sz w:val="20"/>
          <w:szCs w:val="20"/>
        </w:rPr>
        <w:t xml:space="preserve"> ustanawia </w:t>
      </w:r>
      <w:r w:rsidR="00DA3672">
        <w:rPr>
          <w:rFonts w:ascii="Tahoma" w:hAnsi="Tahoma" w:cs="Tahoma"/>
          <w:sz w:val="20"/>
          <w:szCs w:val="20"/>
        </w:rPr>
        <w:t>osobę odpowiedzialną za realizację robót</w:t>
      </w:r>
      <w:r>
        <w:rPr>
          <w:rFonts w:ascii="Tahoma" w:hAnsi="Tahoma" w:cs="Tahoma"/>
          <w:sz w:val="20"/>
          <w:szCs w:val="20"/>
        </w:rPr>
        <w:t xml:space="preserve">: </w:t>
      </w:r>
    </w:p>
    <w:p w14:paraId="4C7B3D5C" w14:textId="77777777" w:rsidR="00232CBC"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imię i nazwisko ………………………………</w:t>
      </w:r>
    </w:p>
    <w:p w14:paraId="2EEDC452" w14:textId="77777777" w:rsidR="00232CBC" w:rsidRPr="008A701B" w:rsidRDefault="00232CBC" w:rsidP="00232CBC">
      <w:pPr>
        <w:pStyle w:val="Akapitzlist3"/>
        <w:tabs>
          <w:tab w:val="left" w:pos="720"/>
          <w:tab w:val="left" w:pos="851"/>
        </w:tabs>
        <w:ind w:firstLine="0"/>
        <w:jc w:val="both"/>
        <w:rPr>
          <w:rFonts w:ascii="Tahoma" w:hAnsi="Tahoma" w:cs="Tahoma"/>
          <w:sz w:val="20"/>
          <w:szCs w:val="20"/>
        </w:rPr>
      </w:pPr>
      <w:r>
        <w:rPr>
          <w:rFonts w:ascii="Tahoma" w:hAnsi="Tahoma" w:cs="Tahoma"/>
          <w:sz w:val="20"/>
          <w:szCs w:val="20"/>
        </w:rPr>
        <w:t>telefon, e-mail ……………………………….</w:t>
      </w:r>
    </w:p>
    <w:p w14:paraId="729145B8" w14:textId="77777777" w:rsidR="00232CBC" w:rsidRPr="002023D2" w:rsidRDefault="00232CBC" w:rsidP="006D3730">
      <w:pPr>
        <w:pStyle w:val="Tekstpodstawowy2"/>
        <w:numPr>
          <w:ilvl w:val="0"/>
          <w:numId w:val="14"/>
        </w:numPr>
        <w:suppressAutoHyphens w:val="0"/>
        <w:overflowPunct/>
        <w:autoSpaceDE/>
        <w:spacing w:after="0" w:line="240" w:lineRule="auto"/>
        <w:ind w:left="403" w:hanging="403"/>
        <w:jc w:val="both"/>
        <w:textAlignment w:val="auto"/>
        <w:rPr>
          <w:rFonts w:ascii="Tahoma" w:hAnsi="Tahoma" w:cs="Tahoma"/>
        </w:rPr>
      </w:pPr>
      <w:r w:rsidRPr="002023D2">
        <w:rPr>
          <w:rFonts w:ascii="Tahoma" w:hAnsi="Tahoma" w:cs="Tahoma"/>
        </w:rPr>
        <w:t>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w:t>
      </w:r>
    </w:p>
    <w:p w14:paraId="4A2C8C12" w14:textId="51D56785"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Pr>
          <w:rFonts w:ascii="Tahoma" w:hAnsi="Tahoma" w:cs="Tahoma"/>
        </w:rPr>
        <w:lastRenderedPageBreak/>
        <w:t>Ewentualne</w:t>
      </w:r>
      <w:r w:rsidRPr="000725E1">
        <w:rPr>
          <w:rFonts w:ascii="Tahoma" w:hAnsi="Tahoma" w:cs="Tahoma"/>
        </w:rPr>
        <w:t xml:space="preserve"> spory </w:t>
      </w:r>
      <w:r w:rsidR="00BF464E" w:rsidRPr="000725E1">
        <w:rPr>
          <w:rFonts w:ascii="Tahoma" w:hAnsi="Tahoma" w:cs="Tahoma"/>
        </w:rPr>
        <w:t xml:space="preserve">mogące wynikać z realizacji niniejszej umowy rozstrzygać będzie Sąd </w:t>
      </w:r>
      <w:r w:rsidR="00BF464E">
        <w:rPr>
          <w:rFonts w:ascii="Tahoma" w:hAnsi="Tahoma" w:cs="Tahoma"/>
        </w:rPr>
        <w:t xml:space="preserve">miejscowy </w:t>
      </w:r>
      <w:r w:rsidR="00BF464E" w:rsidRPr="000725E1">
        <w:rPr>
          <w:rFonts w:ascii="Tahoma" w:hAnsi="Tahoma" w:cs="Tahoma"/>
        </w:rPr>
        <w:t>właściwy dla siedziby Zamawiającego</w:t>
      </w:r>
      <w:r>
        <w:rPr>
          <w:rFonts w:ascii="Tahoma" w:hAnsi="Tahoma" w:cs="Tahoma"/>
        </w:rPr>
        <w:t>.</w:t>
      </w:r>
    </w:p>
    <w:p w14:paraId="2A065B7E" w14:textId="457EB255" w:rsidR="00232CBC"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0725E1">
        <w:rPr>
          <w:rFonts w:ascii="Tahoma" w:hAnsi="Tahoma" w:cs="Tahoma"/>
        </w:rPr>
        <w:t xml:space="preserve">W sprawach nieuregulowanych niniejszą umową zastosowanie mają odpowiednie przepisy prawa polskiego, w szczególności: ustawy z dnia </w:t>
      </w:r>
      <w:r>
        <w:rPr>
          <w:rFonts w:ascii="Tahoma" w:hAnsi="Tahoma" w:cs="Tahoma"/>
        </w:rPr>
        <w:t>11</w:t>
      </w:r>
      <w:r w:rsidRPr="000725E1">
        <w:rPr>
          <w:rFonts w:ascii="Tahoma" w:hAnsi="Tahoma" w:cs="Tahoma"/>
        </w:rPr>
        <w:t xml:space="preserve"> </w:t>
      </w:r>
      <w:r>
        <w:rPr>
          <w:rFonts w:ascii="Tahoma" w:hAnsi="Tahoma" w:cs="Tahoma"/>
        </w:rPr>
        <w:t>września</w:t>
      </w:r>
      <w:r w:rsidRPr="000725E1">
        <w:rPr>
          <w:rFonts w:ascii="Tahoma" w:hAnsi="Tahoma" w:cs="Tahoma"/>
        </w:rPr>
        <w:t xml:space="preserve"> 20</w:t>
      </w:r>
      <w:r>
        <w:rPr>
          <w:rFonts w:ascii="Tahoma" w:hAnsi="Tahoma" w:cs="Tahoma"/>
        </w:rPr>
        <w:t>19</w:t>
      </w:r>
      <w:r w:rsidRPr="000725E1">
        <w:rPr>
          <w:rFonts w:ascii="Tahoma" w:hAnsi="Tahoma" w:cs="Tahoma"/>
        </w:rPr>
        <w:t xml:space="preserve"> r. Prawo zamówień publicznych </w:t>
      </w:r>
      <w:r>
        <w:rPr>
          <w:rFonts w:ascii="Tahoma" w:hAnsi="Tahoma" w:cs="Tahoma"/>
        </w:rPr>
        <w:br/>
      </w:r>
      <w:r w:rsidRPr="000725E1">
        <w:rPr>
          <w:rFonts w:ascii="Tahoma" w:hAnsi="Tahoma" w:cs="Tahoma"/>
        </w:rPr>
        <w:t>(</w:t>
      </w:r>
      <w:proofErr w:type="spellStart"/>
      <w:r w:rsidRPr="000725E1">
        <w:rPr>
          <w:rFonts w:ascii="Tahoma" w:hAnsi="Tahoma" w:cs="Tahoma"/>
        </w:rPr>
        <w:t>t.j</w:t>
      </w:r>
      <w:proofErr w:type="spellEnd"/>
      <w:r w:rsidRPr="000725E1">
        <w:rPr>
          <w:rFonts w:ascii="Tahoma" w:hAnsi="Tahoma" w:cs="Tahoma"/>
        </w:rPr>
        <w:t xml:space="preserve"> Dz.</w:t>
      </w:r>
      <w:r>
        <w:rPr>
          <w:rFonts w:ascii="Tahoma" w:hAnsi="Tahoma" w:cs="Tahoma"/>
        </w:rPr>
        <w:t xml:space="preserve"> </w:t>
      </w:r>
      <w:r w:rsidRPr="000725E1">
        <w:rPr>
          <w:rFonts w:ascii="Tahoma" w:hAnsi="Tahoma" w:cs="Tahoma"/>
        </w:rPr>
        <w:t>U.</w:t>
      </w:r>
      <w:r>
        <w:rPr>
          <w:rFonts w:ascii="Tahoma" w:hAnsi="Tahoma" w:cs="Tahoma"/>
        </w:rPr>
        <w:t xml:space="preserve"> </w:t>
      </w:r>
      <w:r w:rsidRPr="000725E1">
        <w:rPr>
          <w:rFonts w:ascii="Tahoma" w:hAnsi="Tahoma" w:cs="Tahoma"/>
        </w:rPr>
        <w:t>z  20</w:t>
      </w:r>
      <w:r>
        <w:rPr>
          <w:rFonts w:ascii="Tahoma" w:hAnsi="Tahoma" w:cs="Tahoma"/>
        </w:rPr>
        <w:t>2</w:t>
      </w:r>
      <w:r w:rsidR="005F4C42">
        <w:rPr>
          <w:rFonts w:ascii="Tahoma" w:hAnsi="Tahoma" w:cs="Tahoma"/>
        </w:rPr>
        <w:t>2</w:t>
      </w:r>
      <w:r w:rsidRPr="000725E1">
        <w:rPr>
          <w:rFonts w:ascii="Tahoma" w:hAnsi="Tahoma" w:cs="Tahoma"/>
        </w:rPr>
        <w:t xml:space="preserve">r. poz. </w:t>
      </w:r>
      <w:r>
        <w:rPr>
          <w:rFonts w:ascii="Tahoma" w:hAnsi="Tahoma" w:cs="Tahoma"/>
        </w:rPr>
        <w:t>1</w:t>
      </w:r>
      <w:r w:rsidR="005F4C42">
        <w:rPr>
          <w:rFonts w:ascii="Tahoma" w:hAnsi="Tahoma" w:cs="Tahoma"/>
        </w:rPr>
        <w:t>710</w:t>
      </w:r>
      <w:r>
        <w:rPr>
          <w:rFonts w:ascii="Tahoma" w:hAnsi="Tahoma" w:cs="Tahoma"/>
        </w:rPr>
        <w:t xml:space="preserve"> ze zm.</w:t>
      </w:r>
      <w:r w:rsidRPr="000725E1">
        <w:rPr>
          <w:rFonts w:ascii="Tahoma" w:hAnsi="Tahoma" w:cs="Tahoma"/>
        </w:rPr>
        <w:t xml:space="preserve">), Kodeksu Cywilnego i Prawa Budowlanego. </w:t>
      </w:r>
    </w:p>
    <w:p w14:paraId="50F0B927" w14:textId="77777777" w:rsidR="00232CBC" w:rsidRPr="00EC0A59" w:rsidRDefault="00232CBC" w:rsidP="006D3730">
      <w:pPr>
        <w:pStyle w:val="Tekstpodstawowy2"/>
        <w:numPr>
          <w:ilvl w:val="0"/>
          <w:numId w:val="14"/>
        </w:numPr>
        <w:suppressAutoHyphens w:val="0"/>
        <w:overflowPunct/>
        <w:autoSpaceDE/>
        <w:spacing w:after="0" w:line="240" w:lineRule="auto"/>
        <w:ind w:left="400" w:hanging="400"/>
        <w:jc w:val="both"/>
        <w:textAlignment w:val="auto"/>
        <w:rPr>
          <w:rFonts w:ascii="Tahoma" w:hAnsi="Tahoma" w:cs="Tahoma"/>
        </w:rPr>
      </w:pPr>
      <w:r w:rsidRPr="00EC0A59">
        <w:rPr>
          <w:rFonts w:ascii="Tahoma" w:hAnsi="Tahoma" w:cs="Tahoma"/>
        </w:rPr>
        <w:t>Umowę sporządzono w 3 jednobrzmiących egzemplarzach z przeznaczeniem 2 dla Zamawiającego i 1 dla Wykonawcy.</w:t>
      </w:r>
    </w:p>
    <w:p w14:paraId="3DFBF8D7" w14:textId="77777777" w:rsidR="00232CBC" w:rsidRPr="002023D2" w:rsidRDefault="00232CBC" w:rsidP="00232CBC">
      <w:pPr>
        <w:jc w:val="both"/>
        <w:rPr>
          <w:rFonts w:ascii="Tahoma" w:hAnsi="Tahoma" w:cs="Tahoma"/>
        </w:rPr>
      </w:pPr>
      <w:r>
        <w:rPr>
          <w:rFonts w:ascii="Tahoma" w:hAnsi="Tahoma" w:cs="Tahoma"/>
        </w:rPr>
        <w:tab/>
      </w:r>
    </w:p>
    <w:p w14:paraId="06862A9F" w14:textId="77777777" w:rsidR="00232CBC" w:rsidRDefault="00232CBC" w:rsidP="00232CBC">
      <w:pPr>
        <w:ind w:left="708" w:firstLine="708"/>
      </w:pPr>
      <w:r w:rsidRPr="002023D2">
        <w:rPr>
          <w:rFonts w:ascii="Tahoma" w:hAnsi="Tahoma" w:cs="Tahoma"/>
          <w:b/>
        </w:rPr>
        <w:t>Zamawiający</w:t>
      </w:r>
      <w:r>
        <w:rPr>
          <w:rFonts w:ascii="Tahoma" w:hAnsi="Tahoma" w:cs="Tahoma"/>
          <w:b/>
        </w:rPr>
        <w:t xml:space="preserve"> </w:t>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Pr>
          <w:rFonts w:ascii="Tahoma" w:hAnsi="Tahoma" w:cs="Tahoma"/>
          <w:b/>
        </w:rPr>
        <w:tab/>
      </w:r>
      <w:r w:rsidRPr="002023D2">
        <w:rPr>
          <w:rFonts w:ascii="Tahoma" w:hAnsi="Tahoma" w:cs="Tahoma"/>
          <w:b/>
        </w:rPr>
        <w:t>Wykonawca</w:t>
      </w:r>
      <w:r w:rsidRPr="002023D2">
        <w:rPr>
          <w:rFonts w:ascii="Tahoma" w:hAnsi="Tahoma" w:cs="Tahoma"/>
          <w:b/>
        </w:rPr>
        <w:tab/>
      </w:r>
      <w:r w:rsidRPr="002023D2">
        <w:rPr>
          <w:rFonts w:ascii="Tahoma" w:hAnsi="Tahoma" w:cs="Tahoma"/>
          <w:b/>
        </w:rPr>
        <w:tab/>
      </w:r>
    </w:p>
    <w:sectPr w:rsidR="00232CBC" w:rsidSect="00C7797A">
      <w:headerReference w:type="even" r:id="rId8"/>
      <w:headerReference w:type="default" r:id="rId9"/>
      <w:footerReference w:type="default" r:id="rId10"/>
      <w:headerReference w:type="first" r:id="rId1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4A674" w14:textId="77777777" w:rsidR="00D87762" w:rsidRDefault="00D87762" w:rsidP="00DA5839">
      <w:r>
        <w:separator/>
      </w:r>
    </w:p>
  </w:endnote>
  <w:endnote w:type="continuationSeparator" w:id="0">
    <w:p w14:paraId="6C7E9A6C" w14:textId="77777777" w:rsidR="00D87762" w:rsidRDefault="00D87762"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F6FC4" w14:textId="77777777" w:rsidR="00D87762" w:rsidRDefault="00D87762" w:rsidP="00DA5839">
      <w:r>
        <w:separator/>
      </w:r>
    </w:p>
  </w:footnote>
  <w:footnote w:type="continuationSeparator" w:id="0">
    <w:p w14:paraId="0161EE0E" w14:textId="77777777" w:rsidR="00D87762" w:rsidRDefault="00D87762" w:rsidP="00DA5839">
      <w:r>
        <w:continuationSeparator/>
      </w:r>
    </w:p>
  </w:footnote>
  <w:footnote w:id="1">
    <w:p w14:paraId="682ADEE5" w14:textId="77777777" w:rsidR="00232CBC" w:rsidRDefault="00232CBC" w:rsidP="00232CBC">
      <w:pPr>
        <w:pStyle w:val="Tekstprzypisudolnego"/>
        <w:jc w:val="both"/>
      </w:pPr>
      <w:r>
        <w:rPr>
          <w:rStyle w:val="Odwoanieprzypisudolnego"/>
        </w:rPr>
        <w:footnoteRef/>
      </w:r>
      <w:r>
        <w:t xml:space="preserve"> </w:t>
      </w:r>
      <w:r w:rsidRPr="00D57E7C">
        <w:rPr>
          <w:rFonts w:ascii="Tahoma" w:hAnsi="Tahoma" w:cs="Tahoma"/>
          <w:sz w:val="16"/>
          <w:szCs w:val="16"/>
        </w:rPr>
        <w:t>rozporządzenie Parlamentu Europejskiego i Rady UE 2016/679 z dnia 27 kwietnia 2016r. w sprawie och</w:t>
      </w:r>
      <w:r>
        <w:rPr>
          <w:rFonts w:ascii="Tahoma" w:hAnsi="Tahoma" w:cs="Tahoma"/>
          <w:sz w:val="16"/>
          <w:szCs w:val="16"/>
        </w:rPr>
        <w:t xml:space="preserve">rony osób fizycznych </w:t>
      </w:r>
      <w:r>
        <w:rPr>
          <w:rFonts w:ascii="Tahoma" w:hAnsi="Tahoma" w:cs="Tahoma"/>
          <w:sz w:val="16"/>
          <w:szCs w:val="16"/>
        </w:rPr>
        <w:br/>
        <w:t xml:space="preserve">w związku </w:t>
      </w:r>
      <w:r w:rsidRPr="00D57E7C">
        <w:rPr>
          <w:rFonts w:ascii="Tahoma" w:hAnsi="Tahoma" w:cs="Tahoma"/>
          <w:sz w:val="16"/>
          <w:szCs w:val="16"/>
        </w:rPr>
        <w:t>z przetwarzaniem danych osobowych i w sprawie swobodnego przepływu takich danych oraz uchylenia dyrektywy 95/45/WE (ogólne rozporządzenie o ochronie danych) (</w:t>
      </w:r>
      <w:proofErr w:type="spellStart"/>
      <w:r w:rsidRPr="00D57E7C">
        <w:rPr>
          <w:rFonts w:ascii="Tahoma" w:hAnsi="Tahoma" w:cs="Tahoma"/>
          <w:sz w:val="16"/>
          <w:szCs w:val="16"/>
        </w:rPr>
        <w:t>Dz.Urz</w:t>
      </w:r>
      <w:proofErr w:type="spellEnd"/>
      <w:r w:rsidRPr="00D57E7C">
        <w:rPr>
          <w:rFonts w:ascii="Tahoma" w:hAnsi="Tahoma" w:cs="Tahoma"/>
          <w:sz w:val="16"/>
          <w:szCs w:val="16"/>
        </w:rPr>
        <w:t>. UE L 119 z 04.05.2016r, str.1)</w:t>
      </w:r>
    </w:p>
  </w:footnote>
  <w:footnote w:id="2">
    <w:p w14:paraId="4FB5EF27" w14:textId="77777777" w:rsidR="00232CBC" w:rsidRDefault="00232CBC" w:rsidP="00232CBC">
      <w:pPr>
        <w:pStyle w:val="Tekstprzypisudolnego"/>
        <w:jc w:val="both"/>
      </w:pPr>
      <w:r w:rsidRPr="00D57E7C">
        <w:rPr>
          <w:rStyle w:val="Odwoanieprzypisudolnego"/>
          <w:rFonts w:ascii="Tahoma" w:hAnsi="Tahoma" w:cs="Tahoma"/>
        </w:rPr>
        <w:footnoteRef/>
      </w:r>
      <w:r w:rsidRPr="00D57E7C">
        <w:rPr>
          <w:rFonts w:ascii="Tahoma" w:hAnsi="Tahoma" w:cs="Tahoma"/>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4923D" w14:textId="77777777" w:rsidR="00D93E35" w:rsidRDefault="00D93E35" w:rsidP="00883EC9">
    <w:pPr>
      <w:pStyle w:val="Nagwek"/>
      <w:pBdr>
        <w:bottom w:val="single" w:sz="4" w:space="1" w:color="auto"/>
      </w:pBdr>
      <w:rPr>
        <w:rFonts w:ascii="Tahoma" w:hAnsi="Tahoma" w:cs="Tahoma"/>
      </w:rPr>
    </w:pPr>
  </w:p>
  <w:p w14:paraId="28CD8D39" w14:textId="12E52695" w:rsidR="00A57D69" w:rsidRPr="00DF5681" w:rsidRDefault="00E05104" w:rsidP="00883EC9">
    <w:pPr>
      <w:pStyle w:val="Nagwek"/>
      <w:pBdr>
        <w:bottom w:val="single" w:sz="4" w:space="1" w:color="auto"/>
      </w:pBdr>
      <w:rPr>
        <w:rFonts w:ascii="Tahoma" w:hAnsi="Tahoma" w:cs="Tahoma"/>
      </w:rPr>
    </w:pPr>
    <w:r>
      <w:rPr>
        <w:rFonts w:ascii="Tahoma" w:hAnsi="Tahoma" w:cs="Tahoma"/>
      </w:rPr>
      <w:t>Nr postępowania PI.271.</w:t>
    </w:r>
    <w:r w:rsidR="00C7797A">
      <w:rPr>
        <w:rFonts w:ascii="Tahoma" w:hAnsi="Tahoma" w:cs="Tahoma"/>
      </w:rPr>
      <w:t>5</w:t>
    </w:r>
    <w:r>
      <w:rPr>
        <w:rFonts w:ascii="Tahoma" w:hAnsi="Tahoma" w:cs="Tahoma"/>
      </w:rPr>
      <w:t>.202</w:t>
    </w:r>
    <w:r w:rsidR="00C7797A">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DDB46" w14:textId="77777777" w:rsidR="00AA7F1F" w:rsidRDefault="00AA7F1F" w:rsidP="00D93E35">
    <w:pPr>
      <w:pBdr>
        <w:bottom w:val="single" w:sz="4" w:space="1" w:color="auto"/>
      </w:pBdr>
      <w:rPr>
        <w:rFonts w:ascii="Tahoma" w:hAnsi="Tahoma" w:cs="Tahoma"/>
      </w:rPr>
    </w:pPr>
    <w:bookmarkStart w:id="2" w:name="_Hlk100130428"/>
  </w:p>
  <w:p w14:paraId="66B2E68B" w14:textId="6B2D0CAA" w:rsidR="00D93E35" w:rsidRDefault="00D93E35" w:rsidP="00D93E35">
    <w:pPr>
      <w:pBdr>
        <w:bottom w:val="single" w:sz="4" w:space="1" w:color="auto"/>
      </w:pBdr>
    </w:pPr>
    <w:r>
      <w:rPr>
        <w:rFonts w:ascii="Tahoma" w:hAnsi="Tahoma" w:cs="Tahoma"/>
      </w:rPr>
      <w:t>Nr postępowania</w:t>
    </w:r>
    <w:r w:rsidRPr="00DF5681">
      <w:rPr>
        <w:rFonts w:ascii="Tahoma" w:hAnsi="Tahoma" w:cs="Tahoma"/>
      </w:rPr>
      <w:t xml:space="preserve"> PI.271.</w:t>
    </w:r>
    <w:r w:rsidR="00AA7F1F">
      <w:rPr>
        <w:rFonts w:ascii="Tahoma" w:hAnsi="Tahoma" w:cs="Tahoma"/>
      </w:rPr>
      <w:t>4</w:t>
    </w:r>
    <w:r w:rsidRPr="00DF5681">
      <w:rPr>
        <w:rFonts w:ascii="Tahoma" w:hAnsi="Tahoma" w:cs="Tahoma"/>
      </w:rPr>
      <w:t>.202</w:t>
    </w:r>
    <w:r>
      <w:rPr>
        <w:rFonts w:ascii="Tahoma" w:hAnsi="Tahoma" w:cs="Tahoma"/>
      </w:rPr>
      <w:t>2</w:t>
    </w:r>
  </w:p>
  <w:bookmarkEnd w:id="2"/>
  <w:p w14:paraId="4952011B" w14:textId="77777777" w:rsidR="00E05104" w:rsidRDefault="00E05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22744294"/>
    <w:name w:val="WW8Num7"/>
    <w:lvl w:ilvl="0">
      <w:start w:val="10"/>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4D804B1"/>
    <w:multiLevelType w:val="multilevel"/>
    <w:tmpl w:val="8618C43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5" w15:restartNumberingAfterBreak="0">
    <w:nsid w:val="053907A9"/>
    <w:multiLevelType w:val="hybridMultilevel"/>
    <w:tmpl w:val="046C1986"/>
    <w:lvl w:ilvl="0" w:tplc="BCAEE4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CD31CF"/>
    <w:multiLevelType w:val="multilevel"/>
    <w:tmpl w:val="13981A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0A091CF3"/>
    <w:multiLevelType w:val="hybridMultilevel"/>
    <w:tmpl w:val="3858D59C"/>
    <w:lvl w:ilvl="0" w:tplc="4C1C5430">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0A6E56F0"/>
    <w:multiLevelType w:val="multilevel"/>
    <w:tmpl w:val="98602D10"/>
    <w:lvl w:ilvl="0">
      <w:start w:val="1"/>
      <w:numFmt w:val="lowerLetter"/>
      <w:lvlText w:val="%1)"/>
      <w:lvlJc w:val="left"/>
      <w:pPr>
        <w:tabs>
          <w:tab w:val="num" w:pos="900"/>
        </w:tabs>
        <w:ind w:left="900" w:hanging="360"/>
      </w:pPr>
      <w:rPr>
        <w:rFonts w:hint="default"/>
      </w:rPr>
    </w:lvl>
    <w:lvl w:ilvl="1">
      <w:start w:val="8"/>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b/>
        <w:sz w:val="20"/>
        <w:szCs w:val="20"/>
      </w:rPr>
    </w:lvl>
    <w:lvl w:ilvl="3">
      <w:start w:val="1"/>
      <w:numFmt w:val="decimal"/>
      <w:lvlText w:val="%4."/>
      <w:lvlJc w:val="left"/>
      <w:pPr>
        <w:tabs>
          <w:tab w:val="num" w:pos="3240"/>
        </w:tabs>
        <w:ind w:left="3240" w:hanging="360"/>
      </w:pPr>
      <w:rPr>
        <w:rFonts w:hint="default"/>
        <w:b w:val="0"/>
      </w:rPr>
    </w:lvl>
    <w:lvl w:ilvl="4">
      <w:start w:val="1"/>
      <w:numFmt w:val="decimal"/>
      <w:lvlText w:val="%5."/>
      <w:lvlJc w:val="left"/>
      <w:pPr>
        <w:tabs>
          <w:tab w:val="num" w:pos="3960"/>
        </w:tabs>
        <w:ind w:left="3960" w:hanging="360"/>
      </w:pPr>
      <w:rPr>
        <w:rFonts w:ascii="Tahoma" w:eastAsia="Times New Roman" w:hAnsi="Tahoma" w:cs="Tahoma"/>
        <w:b w:val="0"/>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9" w15:restartNumberingAfterBreak="0">
    <w:nsid w:val="0B6C55B8"/>
    <w:multiLevelType w:val="multilevel"/>
    <w:tmpl w:val="6F1A9038"/>
    <w:lvl w:ilvl="0">
      <w:start w:val="2"/>
      <w:numFmt w:val="decimal"/>
      <w:lvlText w:val="%1."/>
      <w:lvlJc w:val="left"/>
      <w:pPr>
        <w:tabs>
          <w:tab w:val="num" w:pos="720"/>
        </w:tabs>
        <w:ind w:left="72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0E0D4E54"/>
    <w:multiLevelType w:val="multilevel"/>
    <w:tmpl w:val="ECE005F2"/>
    <w:lvl w:ilvl="0">
      <w:start w:val="11"/>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0E91099A"/>
    <w:multiLevelType w:val="multilevel"/>
    <w:tmpl w:val="5E78C01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FC07B37"/>
    <w:multiLevelType w:val="hybridMultilevel"/>
    <w:tmpl w:val="6C06969E"/>
    <w:lvl w:ilvl="0" w:tplc="4F0CEE40">
      <w:start w:val="1"/>
      <w:numFmt w:val="decimal"/>
      <w:lvlText w:val="1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06D61CF"/>
    <w:multiLevelType w:val="hybridMultilevel"/>
    <w:tmpl w:val="C3E4AC9C"/>
    <w:lvl w:ilvl="0" w:tplc="9D02DFD0">
      <w:start w:val="1"/>
      <w:numFmt w:val="decimal"/>
      <w:lvlText w:val="2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5BE4751"/>
    <w:multiLevelType w:val="multilevel"/>
    <w:tmpl w:val="ABEE4FD6"/>
    <w:lvl w:ilvl="0">
      <w:start w:val="1"/>
      <w:numFmt w:val="decimal"/>
      <w:lvlText w:val="%1."/>
      <w:lvlJc w:val="left"/>
      <w:pPr>
        <w:ind w:left="360" w:hanging="360"/>
      </w:pPr>
      <w:rPr>
        <w:rFonts w:ascii="Tahoma" w:eastAsia="Times New Roman" w:hAnsi="Tahoma" w:cs="Tahoma" w:hint="default"/>
        <w:b w:val="0"/>
      </w:rPr>
    </w:lvl>
    <w:lvl w:ilvl="1">
      <w:start w:val="1"/>
      <w:numFmt w:val="decimal"/>
      <w:lvlText w:val="1. %2"/>
      <w:lvlJc w:val="left"/>
      <w:pPr>
        <w:ind w:left="0" w:firstLine="0"/>
      </w:pPr>
      <w:rPr>
        <w:rFonts w:hint="default"/>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5" w15:restartNumberingAfterBreak="0">
    <w:nsid w:val="1B18293C"/>
    <w:multiLevelType w:val="hybridMultilevel"/>
    <w:tmpl w:val="A4E42A04"/>
    <w:lvl w:ilvl="0" w:tplc="4508D894">
      <w:start w:val="1"/>
      <w:numFmt w:val="decimal"/>
      <w:lvlText w:val="%1."/>
      <w:lvlJc w:val="left"/>
      <w:pPr>
        <w:tabs>
          <w:tab w:val="num" w:pos="720"/>
        </w:tabs>
        <w:ind w:left="720" w:hanging="360"/>
      </w:pPr>
      <w:rPr>
        <w:rFonts w:hint="default"/>
      </w:rPr>
    </w:lvl>
    <w:lvl w:ilvl="1" w:tplc="FAAAE934">
      <w:start w:val="1"/>
      <w:numFmt w:val="decimal"/>
      <w:lvlText w:val="1.%2"/>
      <w:lvlJc w:val="left"/>
      <w:pPr>
        <w:tabs>
          <w:tab w:val="num" w:pos="1455"/>
        </w:tabs>
        <w:ind w:left="1455" w:hanging="375"/>
      </w:pPr>
      <w:rPr>
        <w:rFonts w:hint="default"/>
        <w:b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7"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1E5B4D06"/>
    <w:multiLevelType w:val="multilevel"/>
    <w:tmpl w:val="CC1CD6D8"/>
    <w:lvl w:ilvl="0">
      <w:start w:val="3"/>
      <w:numFmt w:val="decimal"/>
      <w:lvlText w:val="%1"/>
      <w:lvlJc w:val="left"/>
      <w:pPr>
        <w:ind w:left="375" w:hanging="375"/>
      </w:pPr>
      <w:rPr>
        <w:rFonts w:hint="default"/>
      </w:rPr>
    </w:lvl>
    <w:lvl w:ilvl="1">
      <w:start w:val="19"/>
      <w:numFmt w:val="decimal"/>
      <w:lvlText w:val="4.%2"/>
      <w:lvlJc w:val="left"/>
      <w:pPr>
        <w:ind w:left="720" w:hanging="360"/>
      </w:pPr>
      <w:rPr>
        <w:rFonts w:hint="default"/>
        <w:b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FBA60A9"/>
    <w:multiLevelType w:val="hybridMultilevel"/>
    <w:tmpl w:val="5BF07510"/>
    <w:lvl w:ilvl="0" w:tplc="7B6EB03C">
      <w:start w:val="1"/>
      <w:numFmt w:val="decimal"/>
      <w:lvlText w:val="6.%1"/>
      <w:lvlJc w:val="left"/>
      <w:pPr>
        <w:ind w:left="720" w:hanging="360"/>
      </w:pPr>
      <w:rPr>
        <w:rFonts w:hint="default"/>
        <w:b w:val="0"/>
        <w:sz w:val="20"/>
        <w:szCs w:val="20"/>
      </w:rPr>
    </w:lvl>
    <w:lvl w:ilvl="1" w:tplc="07802620">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7023CDF"/>
    <w:multiLevelType w:val="hybridMultilevel"/>
    <w:tmpl w:val="D428BA4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27B63B17"/>
    <w:multiLevelType w:val="multilevel"/>
    <w:tmpl w:val="290AA792"/>
    <w:lvl w:ilvl="0">
      <w:start w:val="5"/>
      <w:numFmt w:val="decimal"/>
      <w:lvlText w:val="%1."/>
      <w:lvlJc w:val="left"/>
      <w:pPr>
        <w:ind w:left="720" w:hanging="360"/>
      </w:pPr>
      <w:rPr>
        <w:rFonts w:hint="default"/>
        <w:b w:val="0"/>
        <w:color w:val="auto"/>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28201213"/>
    <w:multiLevelType w:val="hybridMultilevel"/>
    <w:tmpl w:val="0C3008BC"/>
    <w:lvl w:ilvl="0" w:tplc="52F26F7C">
      <w:start w:val="6"/>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B144C28"/>
    <w:multiLevelType w:val="hybridMultilevel"/>
    <w:tmpl w:val="B11650B2"/>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5" w15:restartNumberingAfterBreak="0">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47" w15:restartNumberingAfterBreak="0">
    <w:nsid w:val="34264565"/>
    <w:multiLevelType w:val="hybridMultilevel"/>
    <w:tmpl w:val="F752CF36"/>
    <w:lvl w:ilvl="0" w:tplc="994EE726">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CA077C"/>
    <w:multiLevelType w:val="multilevel"/>
    <w:tmpl w:val="8D7C70AE"/>
    <w:lvl w:ilvl="0">
      <w:start w:val="18"/>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385E3E62"/>
    <w:multiLevelType w:val="multilevel"/>
    <w:tmpl w:val="FBC2033E"/>
    <w:lvl w:ilvl="0">
      <w:start w:val="4"/>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399A0514"/>
    <w:multiLevelType w:val="multilevel"/>
    <w:tmpl w:val="0764F930"/>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0.%2"/>
      <w:lvlJc w:val="left"/>
      <w:pPr>
        <w:ind w:left="720" w:hanging="36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DE96188"/>
    <w:multiLevelType w:val="hybridMultilevel"/>
    <w:tmpl w:val="13C23ACA"/>
    <w:lvl w:ilvl="0" w:tplc="FBBA9838">
      <w:start w:val="1"/>
      <w:numFmt w:val="decimal"/>
      <w:lvlText w:val="%1)"/>
      <w:lvlJc w:val="left"/>
      <w:pPr>
        <w:ind w:left="1440" w:hanging="360"/>
      </w:pPr>
      <w:rPr>
        <w:rFonts w:hint="default"/>
        <w:b w:val="0"/>
        <w:sz w:val="20"/>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3EFB5DDC"/>
    <w:multiLevelType w:val="hybridMultilevel"/>
    <w:tmpl w:val="680061CA"/>
    <w:lvl w:ilvl="0" w:tplc="FE70C1E2">
      <w:start w:val="1"/>
      <w:numFmt w:val="decimal"/>
      <w:lvlText w:val="%1."/>
      <w:lvlJc w:val="left"/>
      <w:pPr>
        <w:tabs>
          <w:tab w:val="num" w:pos="360"/>
        </w:tabs>
        <w:ind w:left="360" w:hanging="360"/>
      </w:pPr>
      <w:rPr>
        <w:rFonts w:hint="default"/>
        <w:i w:val="0"/>
        <w:color w:val="auto"/>
      </w:rPr>
    </w:lvl>
    <w:lvl w:ilvl="1" w:tplc="43A44FD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FD04886"/>
    <w:multiLevelType w:val="hybridMultilevel"/>
    <w:tmpl w:val="AD38B5B8"/>
    <w:lvl w:ilvl="0" w:tplc="34947536">
      <w:start w:val="1"/>
      <w:numFmt w:val="decimal"/>
      <w:lvlText w:val="12.%1"/>
      <w:lvlJc w:val="left"/>
      <w:pPr>
        <w:ind w:left="862" w:hanging="360"/>
      </w:pPr>
      <w:rPr>
        <w:rFonts w:hint="default"/>
        <w:b w:val="0"/>
        <w:sz w:val="20"/>
        <w:szCs w:val="20"/>
      </w:rPr>
    </w:lvl>
    <w:lvl w:ilvl="1" w:tplc="4BFEA5F2">
      <w:start w:val="1"/>
      <w:numFmt w:val="decimal"/>
      <w:lvlText w:val="15.%2"/>
      <w:lvlJc w:val="left"/>
      <w:pPr>
        <w:ind w:left="1582" w:hanging="360"/>
      </w:pPr>
      <w:rPr>
        <w:rFonts w:hint="default"/>
        <w:b w:val="0"/>
        <w:sz w:val="20"/>
        <w:szCs w:val="2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40FE1BC2"/>
    <w:multiLevelType w:val="hybridMultilevel"/>
    <w:tmpl w:val="902A1BCA"/>
    <w:lvl w:ilvl="0" w:tplc="79681638">
      <w:start w:val="1"/>
      <w:numFmt w:val="decimal"/>
      <w:lvlText w:val="4.%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6" w15:restartNumberingAfterBreak="0">
    <w:nsid w:val="4772267D"/>
    <w:multiLevelType w:val="hybridMultilevel"/>
    <w:tmpl w:val="7508287A"/>
    <w:lvl w:ilvl="0" w:tplc="AE020086">
      <w:start w:val="5"/>
      <w:numFmt w:val="decimal"/>
      <w:lvlText w:val="%1."/>
      <w:lvlJc w:val="left"/>
      <w:pPr>
        <w:tabs>
          <w:tab w:val="num" w:pos="360"/>
        </w:tabs>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D33DED"/>
    <w:multiLevelType w:val="hybridMultilevel"/>
    <w:tmpl w:val="CAE2C7DC"/>
    <w:lvl w:ilvl="0" w:tplc="A76443CE">
      <w:start w:val="14"/>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8F7A68"/>
    <w:multiLevelType w:val="hybridMultilevel"/>
    <w:tmpl w:val="E676FEA2"/>
    <w:lvl w:ilvl="0" w:tplc="1A0A7732">
      <w:start w:val="1"/>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15:restartNumberingAfterBreak="0">
    <w:nsid w:val="4C907419"/>
    <w:multiLevelType w:val="hybridMultilevel"/>
    <w:tmpl w:val="8BACD83A"/>
    <w:lvl w:ilvl="0" w:tplc="FAAAE934">
      <w:start w:val="1"/>
      <w:numFmt w:val="decimal"/>
      <w:lvlText w:val="1.%1"/>
      <w:lvlJc w:val="left"/>
      <w:pPr>
        <w:tabs>
          <w:tab w:val="num" w:pos="720"/>
        </w:tabs>
        <w:ind w:left="720" w:hanging="360"/>
      </w:pPr>
      <w:rPr>
        <w:rFonts w:hint="default"/>
        <w:b w:val="0"/>
        <w:sz w:val="20"/>
        <w:szCs w:val="20"/>
      </w:rPr>
    </w:lvl>
    <w:lvl w:ilvl="1" w:tplc="0EB80CE6">
      <w:start w:val="4"/>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0" w15:restartNumberingAfterBreak="0">
    <w:nsid w:val="4CA52CC2"/>
    <w:multiLevelType w:val="hybridMultilevel"/>
    <w:tmpl w:val="3EE89BB4"/>
    <w:lvl w:ilvl="0" w:tplc="3B08355A">
      <w:start w:val="1"/>
      <w:numFmt w:val="decimal"/>
      <w:lvlText w:val="3.%1"/>
      <w:lvlJc w:val="left"/>
      <w:pPr>
        <w:tabs>
          <w:tab w:val="num" w:pos="720"/>
        </w:tabs>
        <w:ind w:left="720" w:hanging="360"/>
      </w:pPr>
      <w:rPr>
        <w:rFonts w:hint="default"/>
        <w:b w:val="0"/>
        <w:bCs w:val="0"/>
        <w:color w:val="auto"/>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1" w15:restartNumberingAfterBreak="0">
    <w:nsid w:val="4E014A82"/>
    <w:multiLevelType w:val="hybridMultilevel"/>
    <w:tmpl w:val="59568B28"/>
    <w:lvl w:ilvl="0" w:tplc="A3D2292E">
      <w:start w:val="1"/>
      <w:numFmt w:val="lowerLetter"/>
      <w:lvlText w:val="%1)"/>
      <w:lvlJc w:val="left"/>
      <w:pPr>
        <w:tabs>
          <w:tab w:val="num" w:pos="360"/>
        </w:tabs>
        <w:ind w:left="360" w:hanging="360"/>
      </w:pPr>
      <w:rPr>
        <w:rFonts w:hint="default"/>
      </w:rPr>
    </w:lvl>
    <w:lvl w:ilvl="1" w:tplc="DFF2CB48">
      <w:start w:val="1"/>
      <w:numFmt w:val="decimal"/>
      <w:lvlText w:val="%2)"/>
      <w:lvlJc w:val="left"/>
      <w:pPr>
        <w:tabs>
          <w:tab w:val="num" w:pos="1080"/>
        </w:tabs>
        <w:ind w:left="1080" w:hanging="360"/>
      </w:pPr>
      <w:rPr>
        <w:rFonts w:hint="default"/>
        <w:b w:val="0"/>
        <w:bCs w:val="0"/>
        <w:color w:val="auto"/>
      </w:rPr>
    </w:lvl>
    <w:lvl w:ilvl="2" w:tplc="0415001B">
      <w:start w:val="1"/>
      <w:numFmt w:val="lowerRoman"/>
      <w:lvlText w:val="%3."/>
      <w:lvlJc w:val="right"/>
      <w:pPr>
        <w:tabs>
          <w:tab w:val="num" w:pos="1800"/>
        </w:tabs>
        <w:ind w:left="1800" w:hanging="180"/>
      </w:pPr>
    </w:lvl>
    <w:lvl w:ilvl="3" w:tplc="8E96B174">
      <w:start w:val="1"/>
      <w:numFmt w:val="decimal"/>
      <w:lvlText w:val="%4)"/>
      <w:lvlJc w:val="left"/>
      <w:pPr>
        <w:tabs>
          <w:tab w:val="num" w:pos="720"/>
        </w:tabs>
        <w:ind w:left="720" w:hanging="360"/>
      </w:pPr>
      <w:rPr>
        <w:rFonts w:hint="default"/>
      </w:rPr>
    </w:lvl>
    <w:lvl w:ilvl="4" w:tplc="7F30CEA6">
      <w:start w:val="1"/>
      <w:numFmt w:val="lowerLetter"/>
      <w:lvlText w:val="%5)"/>
      <w:lvlJc w:val="left"/>
      <w:pPr>
        <w:tabs>
          <w:tab w:val="num" w:pos="1080"/>
        </w:tabs>
        <w:ind w:left="1080" w:hanging="360"/>
      </w:pPr>
      <w:rPr>
        <w:rFonts w:hint="default"/>
      </w:rPr>
    </w:lvl>
    <w:lvl w:ilvl="5" w:tplc="7F30CEA6">
      <w:start w:val="1"/>
      <w:numFmt w:val="lowerLetter"/>
      <w:lvlText w:val="%6)"/>
      <w:lvlJc w:val="left"/>
      <w:pPr>
        <w:tabs>
          <w:tab w:val="num" w:pos="1080"/>
        </w:tabs>
        <w:ind w:left="108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FC2167C"/>
    <w:multiLevelType w:val="hybridMultilevel"/>
    <w:tmpl w:val="107CB344"/>
    <w:lvl w:ilvl="0" w:tplc="BDBEC3F6">
      <w:start w:val="1"/>
      <w:numFmt w:val="decimal"/>
      <w:lvlText w:val="8.%1"/>
      <w:lvlJc w:val="left"/>
      <w:pPr>
        <w:ind w:left="900" w:hanging="360"/>
      </w:pPr>
      <w:rPr>
        <w:rFonts w:hint="default"/>
        <w:b w:val="0"/>
        <w:bCs w:val="0"/>
        <w:color w:val="auto"/>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3"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65" w15:restartNumberingAfterBreak="0">
    <w:nsid w:val="52DE45C2"/>
    <w:multiLevelType w:val="hybridMultilevel"/>
    <w:tmpl w:val="E9CA8776"/>
    <w:lvl w:ilvl="0" w:tplc="7DFA77AC">
      <w:start w:val="10"/>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810D8D"/>
    <w:multiLevelType w:val="hybridMultilevel"/>
    <w:tmpl w:val="35B4B2B6"/>
    <w:lvl w:ilvl="0" w:tplc="96FCD8A6">
      <w:start w:val="1"/>
      <w:numFmt w:val="decimal"/>
      <w:lvlText w:val="9.%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B825C40"/>
    <w:multiLevelType w:val="hybridMultilevel"/>
    <w:tmpl w:val="A572852E"/>
    <w:lvl w:ilvl="0" w:tplc="42029424">
      <w:start w:val="9"/>
      <w:numFmt w:val="decimal"/>
      <w:lvlText w:val="%1."/>
      <w:lvlJc w:val="left"/>
      <w:pPr>
        <w:ind w:left="90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3A30C6"/>
    <w:multiLevelType w:val="hybridMultilevel"/>
    <w:tmpl w:val="A072D6D0"/>
    <w:lvl w:ilvl="0" w:tplc="BC1888FE">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70" w15:restartNumberingAfterBreak="0">
    <w:nsid w:val="61F96247"/>
    <w:multiLevelType w:val="hybridMultilevel"/>
    <w:tmpl w:val="C688E7B4"/>
    <w:lvl w:ilvl="0" w:tplc="A9CEC95E">
      <w:start w:val="1"/>
      <w:numFmt w:val="decimal"/>
      <w:lvlText w:val="4.%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72" w15:restartNumberingAfterBreak="0">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67125886"/>
    <w:multiLevelType w:val="multilevel"/>
    <w:tmpl w:val="85A44B3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698C7E22"/>
    <w:multiLevelType w:val="multilevel"/>
    <w:tmpl w:val="F13AE44A"/>
    <w:name w:val="WW8Num75"/>
    <w:lvl w:ilvl="0">
      <w:start w:val="18"/>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7" w15:restartNumberingAfterBreak="0">
    <w:nsid w:val="6D220014"/>
    <w:multiLevelType w:val="hybridMultilevel"/>
    <w:tmpl w:val="77A0C5BC"/>
    <w:lvl w:ilvl="0" w:tplc="03E007A0">
      <w:start w:val="8"/>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E5C174B"/>
    <w:multiLevelType w:val="hybridMultilevel"/>
    <w:tmpl w:val="830CD126"/>
    <w:lvl w:ilvl="0" w:tplc="04150017">
      <w:start w:val="1"/>
      <w:numFmt w:val="lowerLetter"/>
      <w:lvlText w:val="%1)"/>
      <w:lvlJc w:val="left"/>
      <w:pPr>
        <w:ind w:left="1865" w:hanging="360"/>
      </w:p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79" w15:restartNumberingAfterBreak="0">
    <w:nsid w:val="6F97535A"/>
    <w:multiLevelType w:val="hybridMultilevel"/>
    <w:tmpl w:val="C3DAFC9A"/>
    <w:lvl w:ilvl="0" w:tplc="F2A8DB00">
      <w:start w:val="7"/>
      <w:numFmt w:val="decimal"/>
      <w:lvlText w:val="%1."/>
      <w:lvlJc w:val="left"/>
      <w:pPr>
        <w:tabs>
          <w:tab w:val="num" w:pos="720"/>
        </w:tabs>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05339C"/>
    <w:multiLevelType w:val="hybridMultilevel"/>
    <w:tmpl w:val="5E76395E"/>
    <w:lvl w:ilvl="0" w:tplc="6AAA9078">
      <w:start w:val="1"/>
      <w:numFmt w:val="decimal"/>
      <w:lvlText w:val="3.%1"/>
      <w:lvlJc w:val="left"/>
      <w:pPr>
        <w:tabs>
          <w:tab w:val="num" w:pos="2040"/>
        </w:tabs>
        <w:ind w:left="204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20C7DA5"/>
    <w:multiLevelType w:val="hybridMultilevel"/>
    <w:tmpl w:val="F8CC4A6A"/>
    <w:lvl w:ilvl="0" w:tplc="BCAEE456">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2" w15:restartNumberingAfterBreak="0">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3" w15:restartNumberingAfterBreak="0">
    <w:nsid w:val="76444E47"/>
    <w:multiLevelType w:val="hybridMultilevel"/>
    <w:tmpl w:val="56489ACE"/>
    <w:lvl w:ilvl="0" w:tplc="958CBBFE">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4A563F"/>
    <w:multiLevelType w:val="multilevel"/>
    <w:tmpl w:val="B72233BC"/>
    <w:lvl w:ilvl="0">
      <w:start w:val="1"/>
      <w:numFmt w:val="decimal"/>
      <w:lvlText w:val="%1."/>
      <w:lvlJc w:val="left"/>
      <w:pPr>
        <w:ind w:left="360" w:hanging="360"/>
      </w:pPr>
      <w:rPr>
        <w:rFonts w:ascii="Tahoma" w:eastAsia="Times New Roman" w:hAnsi="Tahoma" w:cs="Tahoma" w:hint="default"/>
        <w:b w:val="0"/>
      </w:rPr>
    </w:lvl>
    <w:lvl w:ilvl="1">
      <w:start w:val="1"/>
      <w:numFmt w:val="decimal"/>
      <w:lvlText w:val="%2)"/>
      <w:lvlJc w:val="left"/>
      <w:rPr>
        <w:rFonts w:ascii="Trebuchet MS" w:eastAsia="Times New Roman" w:hAnsi="Trebuchet MS" w:cs="Arial"/>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15:restartNumberingAfterBreak="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96D2768"/>
    <w:multiLevelType w:val="hybridMultilevel"/>
    <w:tmpl w:val="37007F7C"/>
    <w:lvl w:ilvl="0" w:tplc="2BC0E6D6">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654872"/>
    <w:multiLevelType w:val="multilevel"/>
    <w:tmpl w:val="15D885BC"/>
    <w:lvl w:ilvl="0">
      <w:start w:val="25"/>
      <w:numFmt w:val="decimal"/>
      <w:lvlText w:val="%1"/>
      <w:lvlJc w:val="left"/>
      <w:pPr>
        <w:ind w:left="375" w:hanging="375"/>
      </w:pPr>
      <w:rPr>
        <w:rFonts w:hint="default"/>
      </w:rPr>
    </w:lvl>
    <w:lvl w:ilvl="1">
      <w:start w:val="1"/>
      <w:numFmt w:val="decimal"/>
      <w:lvlText w:val="%1.%2"/>
      <w:lvlJc w:val="left"/>
      <w:pPr>
        <w:ind w:left="788" w:hanging="375"/>
      </w:pPr>
      <w:rPr>
        <w:rFonts w:hint="default"/>
      </w:rPr>
    </w:lvl>
    <w:lvl w:ilvl="2">
      <w:start w:val="1"/>
      <w:numFmt w:val="decimal"/>
      <w:lvlText w:val="%1.%2.%3"/>
      <w:lvlJc w:val="left"/>
      <w:pPr>
        <w:ind w:left="1546" w:hanging="720"/>
      </w:pPr>
      <w:rPr>
        <w:rFonts w:hint="default"/>
      </w:rPr>
    </w:lvl>
    <w:lvl w:ilvl="3">
      <w:start w:val="1"/>
      <w:numFmt w:val="decimal"/>
      <w:lvlText w:val="%1.%2.%3.%4"/>
      <w:lvlJc w:val="left"/>
      <w:pPr>
        <w:ind w:left="2319" w:hanging="1080"/>
      </w:pPr>
      <w:rPr>
        <w:rFonts w:hint="default"/>
      </w:rPr>
    </w:lvl>
    <w:lvl w:ilvl="4">
      <w:start w:val="1"/>
      <w:numFmt w:val="decimal"/>
      <w:lvlText w:val="%1.%2.%3.%4.%5"/>
      <w:lvlJc w:val="left"/>
      <w:pPr>
        <w:ind w:left="2732" w:hanging="1080"/>
      </w:pPr>
      <w:rPr>
        <w:rFonts w:hint="default"/>
      </w:rPr>
    </w:lvl>
    <w:lvl w:ilvl="5">
      <w:start w:val="1"/>
      <w:numFmt w:val="decimal"/>
      <w:lvlText w:val="%1.%2.%3.%4.%5.%6"/>
      <w:lvlJc w:val="left"/>
      <w:pPr>
        <w:ind w:left="3505" w:hanging="1440"/>
      </w:pPr>
      <w:rPr>
        <w:rFonts w:hint="default"/>
      </w:rPr>
    </w:lvl>
    <w:lvl w:ilvl="6">
      <w:start w:val="1"/>
      <w:numFmt w:val="decimal"/>
      <w:lvlText w:val="%1.%2.%3.%4.%5.%6.%7"/>
      <w:lvlJc w:val="left"/>
      <w:pPr>
        <w:ind w:left="3918" w:hanging="1440"/>
      </w:pPr>
      <w:rPr>
        <w:rFonts w:hint="default"/>
      </w:rPr>
    </w:lvl>
    <w:lvl w:ilvl="7">
      <w:start w:val="1"/>
      <w:numFmt w:val="decimal"/>
      <w:lvlText w:val="%1.%2.%3.%4.%5.%6.%7.%8"/>
      <w:lvlJc w:val="left"/>
      <w:pPr>
        <w:ind w:left="4691" w:hanging="1800"/>
      </w:pPr>
      <w:rPr>
        <w:rFonts w:hint="default"/>
      </w:rPr>
    </w:lvl>
    <w:lvl w:ilvl="8">
      <w:start w:val="1"/>
      <w:numFmt w:val="decimal"/>
      <w:lvlText w:val="%1.%2.%3.%4.%5.%6.%7.%8.%9"/>
      <w:lvlJc w:val="left"/>
      <w:pPr>
        <w:ind w:left="5104" w:hanging="1800"/>
      </w:pPr>
      <w:rPr>
        <w:rFonts w:hint="default"/>
      </w:rPr>
    </w:lvl>
  </w:abstractNum>
  <w:abstractNum w:abstractNumId="91" w15:restartNumberingAfterBreak="0">
    <w:nsid w:val="7B12367E"/>
    <w:multiLevelType w:val="hybridMultilevel"/>
    <w:tmpl w:val="8E0CDDF6"/>
    <w:lvl w:ilvl="0" w:tplc="54E2DB88">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DD94A78"/>
    <w:multiLevelType w:val="multilevel"/>
    <w:tmpl w:val="481CE0FE"/>
    <w:lvl w:ilvl="0">
      <w:start w:val="3"/>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94" w15:restartNumberingAfterBreak="0">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981040457">
    <w:abstractNumId w:val="1"/>
  </w:num>
  <w:num w:numId="2" w16cid:durableId="629282082">
    <w:abstractNumId w:val="64"/>
  </w:num>
  <w:num w:numId="3" w16cid:durableId="806624500">
    <w:abstractNumId w:val="76"/>
  </w:num>
  <w:num w:numId="4" w16cid:durableId="1214848534">
    <w:abstractNumId w:val="36"/>
  </w:num>
  <w:num w:numId="5" w16cid:durableId="1240096411">
    <w:abstractNumId w:val="44"/>
  </w:num>
  <w:num w:numId="6" w16cid:durableId="119881433">
    <w:abstractNumId w:val="72"/>
  </w:num>
  <w:num w:numId="7" w16cid:durableId="71046402">
    <w:abstractNumId w:val="88"/>
  </w:num>
  <w:num w:numId="8" w16cid:durableId="167556742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7201689">
    <w:abstractNumId w:val="8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0186744">
    <w:abstractNumId w:val="24"/>
  </w:num>
  <w:num w:numId="11" w16cid:durableId="304823436">
    <w:abstractNumId w:val="61"/>
  </w:num>
  <w:num w:numId="12" w16cid:durableId="277372298">
    <w:abstractNumId w:val="28"/>
  </w:num>
  <w:num w:numId="13" w16cid:durableId="846677676">
    <w:abstractNumId w:val="51"/>
  </w:num>
  <w:num w:numId="14" w16cid:durableId="1220165659">
    <w:abstractNumId w:val="34"/>
  </w:num>
  <w:num w:numId="15" w16cid:durableId="236132592">
    <w:abstractNumId w:val="83"/>
  </w:num>
  <w:num w:numId="16" w16cid:durableId="1318605365">
    <w:abstractNumId w:val="45"/>
  </w:num>
  <w:num w:numId="17" w16cid:durableId="1272709318">
    <w:abstractNumId w:val="31"/>
  </w:num>
  <w:num w:numId="18" w16cid:durableId="544098934">
    <w:abstractNumId w:val="4"/>
  </w:num>
  <w:num w:numId="19" w16cid:durableId="49698042">
    <w:abstractNumId w:val="63"/>
  </w:num>
  <w:num w:numId="20" w16cid:durableId="2078240016">
    <w:abstractNumId w:val="46"/>
  </w:num>
  <w:num w:numId="21" w16cid:durableId="1986277270">
    <w:abstractNumId w:val="74"/>
  </w:num>
  <w:num w:numId="22" w16cid:durableId="318995670">
    <w:abstractNumId w:val="55"/>
  </w:num>
  <w:num w:numId="23" w16cid:durableId="92145548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90495916">
    <w:abstractNumId w:val="82"/>
  </w:num>
  <w:num w:numId="25" w16cid:durableId="474565375">
    <w:abstractNumId w:val="27"/>
  </w:num>
  <w:num w:numId="26" w16cid:durableId="2091150868">
    <w:abstractNumId w:val="44"/>
    <w:lvlOverride w:ilvl="0">
      <w:lvl w:ilvl="0">
        <w:start w:val="1"/>
        <w:numFmt w:val="decimal"/>
        <w:lvlText w:val="%1."/>
        <w:lvlJc w:val="left"/>
        <w:rPr>
          <w:rFonts w:ascii="Tahoma" w:eastAsia="Times New Roman" w:hAnsi="Tahoma" w:cs="Tahoma" w:hint="default"/>
          <w:b w:val="0"/>
          <w:position w:val="0"/>
        </w:rPr>
      </w:lvl>
    </w:lvlOverride>
  </w:num>
  <w:num w:numId="27" w16cid:durableId="154036828">
    <w:abstractNumId w:val="84"/>
  </w:num>
  <w:num w:numId="28" w16cid:durableId="78525744">
    <w:abstractNumId w:val="59"/>
  </w:num>
  <w:num w:numId="29" w16cid:durableId="2076200004">
    <w:abstractNumId w:val="35"/>
  </w:num>
  <w:num w:numId="30" w16cid:durableId="1623534127">
    <w:abstractNumId w:val="30"/>
  </w:num>
  <w:num w:numId="31" w16cid:durableId="1948077532">
    <w:abstractNumId w:val="66"/>
  </w:num>
  <w:num w:numId="32" w16cid:durableId="1489514064">
    <w:abstractNumId w:val="70"/>
  </w:num>
  <w:num w:numId="33" w16cid:durableId="1727340465">
    <w:abstractNumId w:val="89"/>
  </w:num>
  <w:num w:numId="34" w16cid:durableId="931283548">
    <w:abstractNumId w:val="52"/>
  </w:num>
  <w:num w:numId="35" w16cid:durableId="864440515">
    <w:abstractNumId w:val="38"/>
  </w:num>
  <w:num w:numId="36" w16cid:durableId="1867136320">
    <w:abstractNumId w:val="91"/>
  </w:num>
  <w:num w:numId="37" w16cid:durableId="758058880">
    <w:abstractNumId w:val="54"/>
  </w:num>
  <w:num w:numId="38" w16cid:durableId="1449932354">
    <w:abstractNumId w:val="49"/>
  </w:num>
  <w:num w:numId="39" w16cid:durableId="993221334">
    <w:abstractNumId w:val="53"/>
  </w:num>
  <w:num w:numId="40" w16cid:durableId="608778195">
    <w:abstractNumId w:val="26"/>
  </w:num>
  <w:num w:numId="41" w16cid:durableId="8588179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80899098">
    <w:abstractNumId w:val="92"/>
  </w:num>
  <w:num w:numId="43" w16cid:durableId="667557536">
    <w:abstractNumId w:val="43"/>
  </w:num>
  <w:num w:numId="44" w16cid:durableId="698505347">
    <w:abstractNumId w:val="8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66380055">
    <w:abstractNumId w:val="80"/>
  </w:num>
  <w:num w:numId="46" w16cid:durableId="187916234">
    <w:abstractNumId w:val="41"/>
  </w:num>
  <w:num w:numId="47" w16cid:durableId="381099221">
    <w:abstractNumId w:val="33"/>
  </w:num>
  <w:num w:numId="48" w16cid:durableId="1059594593">
    <w:abstractNumId w:val="71"/>
  </w:num>
  <w:num w:numId="49" w16cid:durableId="154491406">
    <w:abstractNumId w:val="29"/>
  </w:num>
  <w:num w:numId="50" w16cid:durableId="842473724">
    <w:abstractNumId w:val="56"/>
  </w:num>
  <w:num w:numId="51" w16cid:durableId="215318199">
    <w:abstractNumId w:val="47"/>
  </w:num>
  <w:num w:numId="52" w16cid:durableId="1283993608">
    <w:abstractNumId w:val="93"/>
  </w:num>
  <w:num w:numId="53" w16cid:durableId="1262758823">
    <w:abstractNumId w:val="42"/>
  </w:num>
  <w:num w:numId="54" w16cid:durableId="982735975">
    <w:abstractNumId w:val="73"/>
  </w:num>
  <w:num w:numId="55" w16cid:durableId="1728531110">
    <w:abstractNumId w:val="90"/>
  </w:num>
  <w:num w:numId="56" w16cid:durableId="800146095">
    <w:abstractNumId w:val="78"/>
  </w:num>
  <w:num w:numId="57" w16cid:durableId="1830945170">
    <w:abstractNumId w:val="69"/>
  </w:num>
  <w:num w:numId="58" w16cid:durableId="574245560">
    <w:abstractNumId w:val="57"/>
  </w:num>
  <w:num w:numId="59" w16cid:durableId="525339133">
    <w:abstractNumId w:val="25"/>
  </w:num>
  <w:num w:numId="60" w16cid:durableId="1053963411">
    <w:abstractNumId w:val="39"/>
  </w:num>
  <w:num w:numId="61" w16cid:durableId="1026180417">
    <w:abstractNumId w:val="62"/>
  </w:num>
  <w:num w:numId="62" w16cid:durableId="559946740">
    <w:abstractNumId w:val="67"/>
  </w:num>
  <w:num w:numId="63" w16cid:durableId="140537307">
    <w:abstractNumId w:val="50"/>
  </w:num>
  <w:num w:numId="64" w16cid:durableId="878859404">
    <w:abstractNumId w:val="77"/>
  </w:num>
  <w:num w:numId="65" w16cid:durableId="894849640">
    <w:abstractNumId w:val="65"/>
  </w:num>
  <w:num w:numId="66" w16cid:durableId="1213690303">
    <w:abstractNumId w:val="75"/>
  </w:num>
  <w:num w:numId="67" w16cid:durableId="252396227">
    <w:abstractNumId w:val="48"/>
  </w:num>
  <w:num w:numId="68" w16cid:durableId="1334264049">
    <w:abstractNumId w:val="60"/>
  </w:num>
  <w:num w:numId="69" w16cid:durableId="737627148">
    <w:abstractNumId w:val="40"/>
  </w:num>
  <w:num w:numId="70" w16cid:durableId="217211042">
    <w:abstractNumId w:val="79"/>
  </w:num>
  <w:num w:numId="71" w16cid:durableId="1455833738">
    <w:abstractNumId w:val="68"/>
  </w:num>
  <w:num w:numId="72" w16cid:durableId="1851603715">
    <w:abstractNumId w:val="32"/>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11BA"/>
    <w:rsid w:val="000818DB"/>
    <w:rsid w:val="0008196F"/>
    <w:rsid w:val="00081C34"/>
    <w:rsid w:val="000820E8"/>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C03C7"/>
    <w:rsid w:val="000C11FF"/>
    <w:rsid w:val="000C1A1C"/>
    <w:rsid w:val="000C66EC"/>
    <w:rsid w:val="000C70D9"/>
    <w:rsid w:val="000D0FF3"/>
    <w:rsid w:val="000D1CC6"/>
    <w:rsid w:val="000D37FE"/>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BC"/>
    <w:rsid w:val="00232CE7"/>
    <w:rsid w:val="00233105"/>
    <w:rsid w:val="00233156"/>
    <w:rsid w:val="00233873"/>
    <w:rsid w:val="0023417D"/>
    <w:rsid w:val="0023431C"/>
    <w:rsid w:val="002345C5"/>
    <w:rsid w:val="002347A4"/>
    <w:rsid w:val="00235D1B"/>
    <w:rsid w:val="00236A51"/>
    <w:rsid w:val="002370C2"/>
    <w:rsid w:val="00237644"/>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2DA9"/>
    <w:rsid w:val="002938BE"/>
    <w:rsid w:val="00293AFB"/>
    <w:rsid w:val="002945B0"/>
    <w:rsid w:val="002967B6"/>
    <w:rsid w:val="00297667"/>
    <w:rsid w:val="002A034E"/>
    <w:rsid w:val="002A052D"/>
    <w:rsid w:val="002A0E2B"/>
    <w:rsid w:val="002A0F33"/>
    <w:rsid w:val="002A146D"/>
    <w:rsid w:val="002A1581"/>
    <w:rsid w:val="002A171E"/>
    <w:rsid w:val="002A181A"/>
    <w:rsid w:val="002A1AE8"/>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C76F1"/>
    <w:rsid w:val="002D0341"/>
    <w:rsid w:val="002D0539"/>
    <w:rsid w:val="002D07AC"/>
    <w:rsid w:val="002D0E1D"/>
    <w:rsid w:val="002D1DF0"/>
    <w:rsid w:val="002D1F75"/>
    <w:rsid w:val="002D27E8"/>
    <w:rsid w:val="002D2A44"/>
    <w:rsid w:val="002D2AE4"/>
    <w:rsid w:val="002D4385"/>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14D"/>
    <w:rsid w:val="00316325"/>
    <w:rsid w:val="00316612"/>
    <w:rsid w:val="0031685B"/>
    <w:rsid w:val="00316E98"/>
    <w:rsid w:val="00317140"/>
    <w:rsid w:val="00320FBB"/>
    <w:rsid w:val="00320FC8"/>
    <w:rsid w:val="003214ED"/>
    <w:rsid w:val="00321D00"/>
    <w:rsid w:val="00322BFA"/>
    <w:rsid w:val="003239B0"/>
    <w:rsid w:val="00323E0C"/>
    <w:rsid w:val="00324403"/>
    <w:rsid w:val="00325821"/>
    <w:rsid w:val="003267B5"/>
    <w:rsid w:val="00327544"/>
    <w:rsid w:val="0032787C"/>
    <w:rsid w:val="00327C6B"/>
    <w:rsid w:val="0033024F"/>
    <w:rsid w:val="00330CAB"/>
    <w:rsid w:val="003311F6"/>
    <w:rsid w:val="00331533"/>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5E7"/>
    <w:rsid w:val="003574D1"/>
    <w:rsid w:val="00357FF3"/>
    <w:rsid w:val="003616EA"/>
    <w:rsid w:val="0036222F"/>
    <w:rsid w:val="00362B69"/>
    <w:rsid w:val="00362E52"/>
    <w:rsid w:val="00363A93"/>
    <w:rsid w:val="00365545"/>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3A19"/>
    <w:rsid w:val="003C42F3"/>
    <w:rsid w:val="003C47B4"/>
    <w:rsid w:val="003C63E3"/>
    <w:rsid w:val="003C79FA"/>
    <w:rsid w:val="003D018D"/>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4DAA"/>
    <w:rsid w:val="004250BB"/>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47A"/>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4F31"/>
    <w:rsid w:val="004E529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28E"/>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42E3"/>
    <w:rsid w:val="005854B3"/>
    <w:rsid w:val="00585B9C"/>
    <w:rsid w:val="00587E79"/>
    <w:rsid w:val="005916E5"/>
    <w:rsid w:val="00593166"/>
    <w:rsid w:val="005935B2"/>
    <w:rsid w:val="00594D0F"/>
    <w:rsid w:val="005958AF"/>
    <w:rsid w:val="005966AA"/>
    <w:rsid w:val="0059683D"/>
    <w:rsid w:val="00597F1D"/>
    <w:rsid w:val="005A11F5"/>
    <w:rsid w:val="005A1420"/>
    <w:rsid w:val="005A15D4"/>
    <w:rsid w:val="005A16C1"/>
    <w:rsid w:val="005A1F81"/>
    <w:rsid w:val="005A22D9"/>
    <w:rsid w:val="005A32E3"/>
    <w:rsid w:val="005A3317"/>
    <w:rsid w:val="005A419D"/>
    <w:rsid w:val="005A53A8"/>
    <w:rsid w:val="005A6A0C"/>
    <w:rsid w:val="005A7BBE"/>
    <w:rsid w:val="005B0217"/>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4C42"/>
    <w:rsid w:val="005F53D6"/>
    <w:rsid w:val="005F5886"/>
    <w:rsid w:val="005F5A92"/>
    <w:rsid w:val="005F60AE"/>
    <w:rsid w:val="005F7D06"/>
    <w:rsid w:val="0060191C"/>
    <w:rsid w:val="00601FC2"/>
    <w:rsid w:val="0060224E"/>
    <w:rsid w:val="006022C0"/>
    <w:rsid w:val="006038E0"/>
    <w:rsid w:val="00603A62"/>
    <w:rsid w:val="00604E90"/>
    <w:rsid w:val="0060703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34"/>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E5B"/>
    <w:rsid w:val="006C0947"/>
    <w:rsid w:val="006C125C"/>
    <w:rsid w:val="006C2B98"/>
    <w:rsid w:val="006C3CA5"/>
    <w:rsid w:val="006C4629"/>
    <w:rsid w:val="006C4E89"/>
    <w:rsid w:val="006C7707"/>
    <w:rsid w:val="006C7B94"/>
    <w:rsid w:val="006D07F2"/>
    <w:rsid w:val="006D0E94"/>
    <w:rsid w:val="006D1116"/>
    <w:rsid w:val="006D2871"/>
    <w:rsid w:val="006D3730"/>
    <w:rsid w:val="006D3F2C"/>
    <w:rsid w:val="006D46CB"/>
    <w:rsid w:val="006D48E0"/>
    <w:rsid w:val="006D4D86"/>
    <w:rsid w:val="006D57CF"/>
    <w:rsid w:val="006D5DAB"/>
    <w:rsid w:val="006D68BF"/>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78A"/>
    <w:rsid w:val="006F77AB"/>
    <w:rsid w:val="0070022A"/>
    <w:rsid w:val="00700571"/>
    <w:rsid w:val="00700D73"/>
    <w:rsid w:val="00702869"/>
    <w:rsid w:val="00702BD3"/>
    <w:rsid w:val="00702DAB"/>
    <w:rsid w:val="00704C98"/>
    <w:rsid w:val="0070544B"/>
    <w:rsid w:val="00706A22"/>
    <w:rsid w:val="0070795B"/>
    <w:rsid w:val="0071062D"/>
    <w:rsid w:val="00710C42"/>
    <w:rsid w:val="00713B4A"/>
    <w:rsid w:val="00714DD4"/>
    <w:rsid w:val="00714FF3"/>
    <w:rsid w:val="00715010"/>
    <w:rsid w:val="00716CDB"/>
    <w:rsid w:val="00720B0E"/>
    <w:rsid w:val="00721A12"/>
    <w:rsid w:val="00721EA0"/>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4A67"/>
    <w:rsid w:val="007F4EA8"/>
    <w:rsid w:val="007F6363"/>
    <w:rsid w:val="007F6ABA"/>
    <w:rsid w:val="007F6B53"/>
    <w:rsid w:val="00800B8D"/>
    <w:rsid w:val="008012B8"/>
    <w:rsid w:val="00801DDA"/>
    <w:rsid w:val="00803FDB"/>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1FA3"/>
    <w:rsid w:val="0087232D"/>
    <w:rsid w:val="0087297B"/>
    <w:rsid w:val="008736F1"/>
    <w:rsid w:val="008739C4"/>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D004B"/>
    <w:rsid w:val="008D0D02"/>
    <w:rsid w:val="008D1FE5"/>
    <w:rsid w:val="008D275A"/>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5412"/>
    <w:rsid w:val="00945A8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3A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64"/>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37CF7"/>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D88"/>
    <w:rsid w:val="00A67DB2"/>
    <w:rsid w:val="00A7029E"/>
    <w:rsid w:val="00A7041B"/>
    <w:rsid w:val="00A730E9"/>
    <w:rsid w:val="00A73A8F"/>
    <w:rsid w:val="00A73C63"/>
    <w:rsid w:val="00A73E11"/>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513"/>
    <w:rsid w:val="00AA5FDB"/>
    <w:rsid w:val="00AA69AA"/>
    <w:rsid w:val="00AA7F1F"/>
    <w:rsid w:val="00AB1C34"/>
    <w:rsid w:val="00AB25A6"/>
    <w:rsid w:val="00AB28F4"/>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F58"/>
    <w:rsid w:val="00B278DC"/>
    <w:rsid w:val="00B27A8A"/>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278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64E"/>
    <w:rsid w:val="00BF4938"/>
    <w:rsid w:val="00BF56E2"/>
    <w:rsid w:val="00BF5957"/>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E77"/>
    <w:rsid w:val="00C16F15"/>
    <w:rsid w:val="00C17841"/>
    <w:rsid w:val="00C17DEC"/>
    <w:rsid w:val="00C213D8"/>
    <w:rsid w:val="00C21F20"/>
    <w:rsid w:val="00C224AD"/>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17A6"/>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7797A"/>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788"/>
    <w:rsid w:val="00D0786F"/>
    <w:rsid w:val="00D07F65"/>
    <w:rsid w:val="00D10A73"/>
    <w:rsid w:val="00D1278E"/>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87762"/>
    <w:rsid w:val="00D90259"/>
    <w:rsid w:val="00D907C9"/>
    <w:rsid w:val="00D90CF7"/>
    <w:rsid w:val="00D926BE"/>
    <w:rsid w:val="00D926F2"/>
    <w:rsid w:val="00D93109"/>
    <w:rsid w:val="00D93E35"/>
    <w:rsid w:val="00D942B1"/>
    <w:rsid w:val="00D942FB"/>
    <w:rsid w:val="00D94D24"/>
    <w:rsid w:val="00D950B2"/>
    <w:rsid w:val="00D95500"/>
    <w:rsid w:val="00D958E6"/>
    <w:rsid w:val="00D97110"/>
    <w:rsid w:val="00DA19AC"/>
    <w:rsid w:val="00DA1A97"/>
    <w:rsid w:val="00DA1DA6"/>
    <w:rsid w:val="00DA3672"/>
    <w:rsid w:val="00DA4559"/>
    <w:rsid w:val="00DA4A9C"/>
    <w:rsid w:val="00DA4B63"/>
    <w:rsid w:val="00DA5839"/>
    <w:rsid w:val="00DA58DE"/>
    <w:rsid w:val="00DA6FD5"/>
    <w:rsid w:val="00DA702D"/>
    <w:rsid w:val="00DB08F6"/>
    <w:rsid w:val="00DB0D31"/>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319C"/>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2D7B"/>
    <w:rsid w:val="00DF3BED"/>
    <w:rsid w:val="00DF3F7E"/>
    <w:rsid w:val="00DF5681"/>
    <w:rsid w:val="00DF5D6F"/>
    <w:rsid w:val="00DF693A"/>
    <w:rsid w:val="00DF758D"/>
    <w:rsid w:val="00E000C5"/>
    <w:rsid w:val="00E0050C"/>
    <w:rsid w:val="00E014C9"/>
    <w:rsid w:val="00E01505"/>
    <w:rsid w:val="00E02BE1"/>
    <w:rsid w:val="00E0390E"/>
    <w:rsid w:val="00E0495F"/>
    <w:rsid w:val="00E05104"/>
    <w:rsid w:val="00E055A0"/>
    <w:rsid w:val="00E05631"/>
    <w:rsid w:val="00E059B0"/>
    <w:rsid w:val="00E079B8"/>
    <w:rsid w:val="00E116F2"/>
    <w:rsid w:val="00E12D1B"/>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1A1C"/>
    <w:rsid w:val="00EC2521"/>
    <w:rsid w:val="00EC2A30"/>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5ED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17"/>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19"/>
      </w:numPr>
    </w:pPr>
  </w:style>
  <w:style w:type="paragraph" w:customStyle="1" w:styleId="Hania">
    <w:name w:val="Hania"/>
    <w:basedOn w:val="Normalny"/>
    <w:qFormat/>
    <w:rsid w:val="00D950B2"/>
    <w:pPr>
      <w:numPr>
        <w:ilvl w:val="2"/>
        <w:numId w:val="42"/>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TTE19DFB28t00">
    <w:charset w:val="EE"/>
    <w:family w:val="auto"/>
    <w:pitch w:val="default"/>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E6752"/>
    <w:rsid w:val="000F0B03"/>
    <w:rsid w:val="00102000"/>
    <w:rsid w:val="001144D2"/>
    <w:rsid w:val="001311F0"/>
    <w:rsid w:val="00166AF0"/>
    <w:rsid w:val="002000B0"/>
    <w:rsid w:val="00221205"/>
    <w:rsid w:val="0022338D"/>
    <w:rsid w:val="0024348D"/>
    <w:rsid w:val="002751B2"/>
    <w:rsid w:val="00282BAD"/>
    <w:rsid w:val="002B0099"/>
    <w:rsid w:val="00364815"/>
    <w:rsid w:val="003953B7"/>
    <w:rsid w:val="003F2155"/>
    <w:rsid w:val="004906D2"/>
    <w:rsid w:val="004A1D53"/>
    <w:rsid w:val="004A71FD"/>
    <w:rsid w:val="004B4CB6"/>
    <w:rsid w:val="004D439C"/>
    <w:rsid w:val="00541F63"/>
    <w:rsid w:val="005630D0"/>
    <w:rsid w:val="0056784E"/>
    <w:rsid w:val="005F1A83"/>
    <w:rsid w:val="0061222C"/>
    <w:rsid w:val="0061772C"/>
    <w:rsid w:val="00630E04"/>
    <w:rsid w:val="00674A03"/>
    <w:rsid w:val="006949B4"/>
    <w:rsid w:val="006A5E95"/>
    <w:rsid w:val="006A6F48"/>
    <w:rsid w:val="006A7D5E"/>
    <w:rsid w:val="006C258D"/>
    <w:rsid w:val="006F7E46"/>
    <w:rsid w:val="0073509F"/>
    <w:rsid w:val="00742937"/>
    <w:rsid w:val="007528C9"/>
    <w:rsid w:val="007B23B2"/>
    <w:rsid w:val="007C5C20"/>
    <w:rsid w:val="007E3D34"/>
    <w:rsid w:val="00806F37"/>
    <w:rsid w:val="008279CB"/>
    <w:rsid w:val="00861C3D"/>
    <w:rsid w:val="008A13D6"/>
    <w:rsid w:val="008A1D87"/>
    <w:rsid w:val="008A4415"/>
    <w:rsid w:val="008F1877"/>
    <w:rsid w:val="008F7062"/>
    <w:rsid w:val="00901B91"/>
    <w:rsid w:val="00973BF8"/>
    <w:rsid w:val="00A30EF7"/>
    <w:rsid w:val="00A66B6F"/>
    <w:rsid w:val="00A76104"/>
    <w:rsid w:val="00AA69BC"/>
    <w:rsid w:val="00AD41C5"/>
    <w:rsid w:val="00AE3679"/>
    <w:rsid w:val="00B10EE6"/>
    <w:rsid w:val="00B24EE6"/>
    <w:rsid w:val="00B25235"/>
    <w:rsid w:val="00B36D78"/>
    <w:rsid w:val="00B65372"/>
    <w:rsid w:val="00BA7993"/>
    <w:rsid w:val="00BC5779"/>
    <w:rsid w:val="00BE23EB"/>
    <w:rsid w:val="00C0630B"/>
    <w:rsid w:val="00C339D4"/>
    <w:rsid w:val="00C868E5"/>
    <w:rsid w:val="00CC01DC"/>
    <w:rsid w:val="00CD03E5"/>
    <w:rsid w:val="00D001D0"/>
    <w:rsid w:val="00D52805"/>
    <w:rsid w:val="00D52EE4"/>
    <w:rsid w:val="00D85F7D"/>
    <w:rsid w:val="00DC4D4B"/>
    <w:rsid w:val="00E17912"/>
    <w:rsid w:val="00E5310F"/>
    <w:rsid w:val="00E83CDF"/>
    <w:rsid w:val="00EB0CE7"/>
    <w:rsid w:val="00EC3063"/>
    <w:rsid w:val="00ED4EBF"/>
    <w:rsid w:val="00F25738"/>
    <w:rsid w:val="00F42752"/>
    <w:rsid w:val="00F451A3"/>
    <w:rsid w:val="00F50656"/>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9358</Words>
  <Characters>56150</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65378</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2023-03-31T08:02:00Z</dcterms:modified>
</cp:coreProperties>
</file>